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8374C" w14:textId="77777777" w:rsidR="00535914" w:rsidRPr="00856FBA" w:rsidRDefault="00535914" w:rsidP="00535914">
      <w:pPr>
        <w:pStyle w:val="Default"/>
        <w:rPr>
          <w:rFonts w:ascii="Arial Narrow" w:hAnsi="Arial Narrow"/>
        </w:rPr>
      </w:pPr>
    </w:p>
    <w:p w14:paraId="6BBE183A" w14:textId="77777777" w:rsidR="00535914" w:rsidRPr="00CC2691" w:rsidRDefault="00047FE0" w:rsidP="00535914">
      <w:pPr>
        <w:pStyle w:val="Default"/>
        <w:rPr>
          <w:rFonts w:ascii="Arial Narrow" w:hAnsi="Arial Narrow"/>
          <w:highlight w:val="yellow"/>
        </w:rPr>
      </w:pPr>
      <w:r w:rsidRPr="00CC2691">
        <w:rPr>
          <w:rFonts w:ascii="Arial Narrow" w:hAnsi="Arial Narrow"/>
          <w:noProof/>
          <w:highlight w:val="yellow"/>
        </w:rPr>
        <w:drawing>
          <wp:anchor distT="0" distB="0" distL="114300" distR="114300" simplePos="0" relativeHeight="251658240" behindDoc="1" locked="0" layoutInCell="1" allowOverlap="1" wp14:anchorId="41104930" wp14:editId="28D49599">
            <wp:simplePos x="0" y="0"/>
            <wp:positionH relativeFrom="page">
              <wp:posOffset>1953895</wp:posOffset>
            </wp:positionH>
            <wp:positionV relativeFrom="page">
              <wp:posOffset>446405</wp:posOffset>
            </wp:positionV>
            <wp:extent cx="2691765" cy="94170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691765" cy="941705"/>
                    </a:xfrm>
                    <a:prstGeom prst="rect">
                      <a:avLst/>
                    </a:prstGeom>
                    <a:noFill/>
                  </pic:spPr>
                </pic:pic>
              </a:graphicData>
            </a:graphic>
            <wp14:sizeRelH relativeFrom="page">
              <wp14:pctWidth>0</wp14:pctWidth>
            </wp14:sizeRelH>
            <wp14:sizeRelV relativeFrom="page">
              <wp14:pctHeight>0</wp14:pctHeight>
            </wp14:sizeRelV>
          </wp:anchor>
        </w:drawing>
      </w:r>
    </w:p>
    <w:p w14:paraId="76B45D0E" w14:textId="77777777" w:rsidR="00535914" w:rsidRPr="00CC2691" w:rsidRDefault="00535914" w:rsidP="00535914">
      <w:pPr>
        <w:pStyle w:val="Default"/>
        <w:rPr>
          <w:rFonts w:ascii="Arial Narrow" w:hAnsi="Arial Narrow"/>
          <w:highlight w:val="yellow"/>
        </w:rPr>
      </w:pPr>
    </w:p>
    <w:p w14:paraId="0062E930" w14:textId="77777777" w:rsidR="00535914" w:rsidRPr="00CC2691" w:rsidRDefault="00535914" w:rsidP="00535914">
      <w:pPr>
        <w:pStyle w:val="Default"/>
        <w:rPr>
          <w:rFonts w:ascii="Arial Narrow" w:hAnsi="Arial Narrow"/>
        </w:rPr>
      </w:pPr>
    </w:p>
    <w:p w14:paraId="6D9876BB" w14:textId="77777777" w:rsidR="00535914" w:rsidRPr="00CC2691" w:rsidRDefault="00535914" w:rsidP="00535914">
      <w:pPr>
        <w:pStyle w:val="Default"/>
        <w:spacing w:line="276" w:lineRule="auto"/>
        <w:rPr>
          <w:rFonts w:ascii="Arial Narrow" w:hAnsi="Arial Narrow"/>
          <w:sz w:val="25"/>
          <w:szCs w:val="25"/>
        </w:rPr>
      </w:pPr>
    </w:p>
    <w:p w14:paraId="0D0FC8CB" w14:textId="77777777" w:rsidR="00535914" w:rsidRPr="00CC2691" w:rsidRDefault="00535914" w:rsidP="00B909AF">
      <w:pPr>
        <w:pStyle w:val="Default"/>
        <w:jc w:val="both"/>
        <w:rPr>
          <w:rFonts w:ascii="Arial Narrow" w:hAnsi="Arial Narrow"/>
        </w:rPr>
      </w:pPr>
      <w:r w:rsidRPr="00CC2691">
        <w:rPr>
          <w:rFonts w:ascii="Arial Narrow" w:hAnsi="Arial Narrow"/>
        </w:rPr>
        <w:t xml:space="preserve">APPLICATION FORM FOR ENVIRONMENTAL </w:t>
      </w:r>
      <w:r w:rsidR="0082455E" w:rsidRPr="00CC2691">
        <w:rPr>
          <w:rFonts w:ascii="Arial Narrow" w:hAnsi="Arial Narrow"/>
        </w:rPr>
        <w:t>AUTHORIZATIONS</w:t>
      </w:r>
      <w:r w:rsidRPr="00CC2691">
        <w:rPr>
          <w:rFonts w:ascii="Arial Narrow" w:hAnsi="Arial Narrow"/>
        </w:rPr>
        <w:t xml:space="preserve"> IN TERMS OF THE NATIONAL ENVIRONMENTAL MANAGEMENT ACT, 1998 AND THE NATIONAL ENVIRONMENTAL MANAGEMENT WASTE ACT, 2008 IN RESPECT OF LISTED ACTIVITIES THAT HAVE BEEN TRIGGERED BY APPLICATIONS IN TERMS OF THE MINERAL AND PETROLEUM RESOURCES DEVELOPMENT ACT, 2002 (MPRDA) (AS AMENDED).</w:t>
      </w:r>
    </w:p>
    <w:p w14:paraId="3196C1FA" w14:textId="77777777" w:rsidR="00535914" w:rsidRPr="00CC2691" w:rsidRDefault="00047FE0" w:rsidP="00535914">
      <w:pPr>
        <w:pStyle w:val="Default"/>
        <w:rPr>
          <w:rFonts w:ascii="Arial Narrow" w:hAnsi="Arial Narrow"/>
          <w:b/>
          <w:bCs/>
          <w:sz w:val="23"/>
          <w:szCs w:val="23"/>
        </w:rPr>
      </w:pPr>
      <w:r w:rsidRPr="00CC2691">
        <w:rPr>
          <w:rFonts w:ascii="Arial Narrow" w:hAnsi="Arial Narrow"/>
          <w:b/>
          <w:bCs/>
          <w:sz w:val="23"/>
          <w:szCs w:val="23"/>
        </w:rPr>
        <w:t>________________________________________________________________________________</w:t>
      </w:r>
    </w:p>
    <w:p w14:paraId="7F9C706E" w14:textId="77777777" w:rsidR="00535914" w:rsidRPr="00CC2691" w:rsidRDefault="00535914" w:rsidP="00535914">
      <w:pPr>
        <w:pStyle w:val="Default"/>
        <w:rPr>
          <w:rFonts w:ascii="Arial Narrow" w:hAnsi="Arial Narrow"/>
          <w:b/>
          <w:bCs/>
          <w:sz w:val="23"/>
          <w:szCs w:val="23"/>
        </w:rPr>
      </w:pPr>
    </w:p>
    <w:p w14:paraId="2F921948" w14:textId="77777777" w:rsidR="00535914" w:rsidRPr="00CC2691" w:rsidRDefault="00535914" w:rsidP="00535914">
      <w:pPr>
        <w:pStyle w:val="Default"/>
        <w:ind w:left="3600"/>
        <w:rPr>
          <w:rFonts w:ascii="Arial Narrow" w:hAnsi="Arial Narrow"/>
        </w:rPr>
      </w:pPr>
      <w:r w:rsidRPr="00CC2691">
        <w:rPr>
          <w:rFonts w:ascii="Arial Narrow" w:hAnsi="Arial Narrow"/>
          <w:b/>
          <w:bCs/>
        </w:rPr>
        <w:t xml:space="preserve">IMPORTANT NOTICE </w:t>
      </w:r>
    </w:p>
    <w:p w14:paraId="12E0B999" w14:textId="77777777" w:rsidR="00B909AF" w:rsidRPr="00CC2691" w:rsidRDefault="00B909AF" w:rsidP="00535914">
      <w:pPr>
        <w:pStyle w:val="Default"/>
        <w:rPr>
          <w:rFonts w:ascii="Arial Narrow" w:hAnsi="Arial Narrow"/>
          <w:b/>
          <w:bCs/>
          <w:sz w:val="19"/>
          <w:szCs w:val="19"/>
        </w:rPr>
      </w:pPr>
    </w:p>
    <w:p w14:paraId="523CDF46" w14:textId="77777777" w:rsidR="00535914" w:rsidRPr="00CC2691" w:rsidRDefault="00535914" w:rsidP="00B909AF">
      <w:pPr>
        <w:pStyle w:val="Default"/>
        <w:jc w:val="both"/>
        <w:rPr>
          <w:rFonts w:ascii="Arial Narrow" w:hAnsi="Arial Narrow"/>
          <w:b/>
          <w:bCs/>
          <w:sz w:val="20"/>
          <w:szCs w:val="20"/>
        </w:rPr>
      </w:pPr>
      <w:r w:rsidRPr="00CC2691">
        <w:rPr>
          <w:rFonts w:ascii="Arial Narrow" w:hAnsi="Arial Narrow"/>
          <w:b/>
          <w:bCs/>
          <w:sz w:val="20"/>
          <w:szCs w:val="20"/>
        </w:rPr>
        <w:t xml:space="preserve">Kindly note that: </w:t>
      </w:r>
    </w:p>
    <w:p w14:paraId="044E5F38" w14:textId="77777777" w:rsidR="00B909AF" w:rsidRPr="00CC2691" w:rsidRDefault="00535914" w:rsidP="00047FE0">
      <w:pPr>
        <w:pStyle w:val="Default"/>
        <w:numPr>
          <w:ilvl w:val="0"/>
          <w:numId w:val="1"/>
        </w:numPr>
        <w:spacing w:before="240"/>
        <w:jc w:val="both"/>
        <w:rPr>
          <w:rFonts w:ascii="Arial Narrow" w:hAnsi="Arial Narrow"/>
          <w:sz w:val="20"/>
          <w:szCs w:val="20"/>
        </w:rPr>
      </w:pPr>
      <w:r w:rsidRPr="00CC2691">
        <w:rPr>
          <w:rFonts w:ascii="Arial Narrow" w:hAnsi="Arial Narrow"/>
          <w:sz w:val="20"/>
          <w:szCs w:val="20"/>
        </w:rPr>
        <w:t xml:space="preserve">As from 8 December 2014, this document serves as the application </w:t>
      </w:r>
      <w:proofErr w:type="gramStart"/>
      <w:r w:rsidRPr="00CC2691">
        <w:rPr>
          <w:rFonts w:ascii="Arial Narrow" w:hAnsi="Arial Narrow"/>
          <w:sz w:val="20"/>
          <w:szCs w:val="20"/>
        </w:rPr>
        <w:t>form, and</w:t>
      </w:r>
      <w:proofErr w:type="gramEnd"/>
      <w:r w:rsidRPr="00CC2691">
        <w:rPr>
          <w:rFonts w:ascii="Arial Narrow" w:hAnsi="Arial Narrow"/>
          <w:sz w:val="20"/>
          <w:szCs w:val="20"/>
        </w:rPr>
        <w:t xml:space="preserve"> incorporates the requisite documents that are to be submitted together with the application for the necessary environmental </w:t>
      </w:r>
      <w:r w:rsidR="00A34B38" w:rsidRPr="00CC2691">
        <w:rPr>
          <w:rFonts w:ascii="Arial Narrow" w:hAnsi="Arial Narrow"/>
          <w:sz w:val="20"/>
          <w:szCs w:val="20"/>
        </w:rPr>
        <w:t>authorizations</w:t>
      </w:r>
      <w:r w:rsidRPr="00CC2691">
        <w:rPr>
          <w:rFonts w:ascii="Arial Narrow" w:hAnsi="Arial Narrow"/>
          <w:sz w:val="20"/>
          <w:szCs w:val="20"/>
        </w:rPr>
        <w:t xml:space="preserve"> in terms of the said Acts. </w:t>
      </w:r>
    </w:p>
    <w:p w14:paraId="4DA79234" w14:textId="77777777" w:rsidR="00B909AF" w:rsidRPr="00CC2691" w:rsidRDefault="00535914" w:rsidP="00047FE0">
      <w:pPr>
        <w:pStyle w:val="Default"/>
        <w:numPr>
          <w:ilvl w:val="0"/>
          <w:numId w:val="1"/>
        </w:numPr>
        <w:spacing w:before="240"/>
        <w:jc w:val="both"/>
        <w:rPr>
          <w:rFonts w:ascii="Arial Narrow" w:hAnsi="Arial Narrow"/>
          <w:sz w:val="20"/>
          <w:szCs w:val="20"/>
        </w:rPr>
      </w:pPr>
      <w:r w:rsidRPr="00CC2691">
        <w:rPr>
          <w:rFonts w:ascii="Arial Narrow" w:hAnsi="Arial Narrow"/>
          <w:sz w:val="20"/>
          <w:szCs w:val="20"/>
        </w:rPr>
        <w:t xml:space="preserve">This application form is applicable while the Mineral and Petroleum Resources Development Amendment Act of 2008 is in effect, as the form may require amendment should the Act be further amended. </w:t>
      </w:r>
    </w:p>
    <w:p w14:paraId="30A0AAD6" w14:textId="77777777" w:rsidR="00B909AF" w:rsidRPr="00CC2691" w:rsidRDefault="00535914" w:rsidP="00047FE0">
      <w:pPr>
        <w:pStyle w:val="Default"/>
        <w:numPr>
          <w:ilvl w:val="0"/>
          <w:numId w:val="1"/>
        </w:numPr>
        <w:spacing w:before="240"/>
        <w:jc w:val="both"/>
        <w:rPr>
          <w:rFonts w:ascii="Arial Narrow" w:hAnsi="Arial Narrow"/>
          <w:sz w:val="20"/>
          <w:szCs w:val="20"/>
        </w:rPr>
      </w:pPr>
      <w:r w:rsidRPr="00CC2691">
        <w:rPr>
          <w:rFonts w:ascii="Arial Narrow" w:hAnsi="Arial Narrow"/>
          <w:sz w:val="20"/>
          <w:szCs w:val="20"/>
        </w:rPr>
        <w:t xml:space="preserve">Applicants are required to apply for the necessary water use </w:t>
      </w:r>
      <w:r w:rsidR="00A34B38" w:rsidRPr="00CC2691">
        <w:rPr>
          <w:rFonts w:ascii="Arial Narrow" w:hAnsi="Arial Narrow"/>
          <w:sz w:val="20"/>
          <w:szCs w:val="20"/>
        </w:rPr>
        <w:t>license</w:t>
      </w:r>
      <w:r w:rsidRPr="00CC2691">
        <w:rPr>
          <w:rFonts w:ascii="Arial Narrow" w:hAnsi="Arial Narrow"/>
          <w:sz w:val="20"/>
          <w:szCs w:val="20"/>
        </w:rPr>
        <w:t xml:space="preserve"> and any other </w:t>
      </w:r>
      <w:r w:rsidR="00A34B38" w:rsidRPr="00CC2691">
        <w:rPr>
          <w:rFonts w:ascii="Arial Narrow" w:hAnsi="Arial Narrow"/>
          <w:sz w:val="20"/>
          <w:szCs w:val="20"/>
        </w:rPr>
        <w:t>authorizations</w:t>
      </w:r>
      <w:r w:rsidRPr="00CC2691">
        <w:rPr>
          <w:rFonts w:ascii="Arial Narrow" w:hAnsi="Arial Narrow"/>
          <w:sz w:val="20"/>
          <w:szCs w:val="20"/>
        </w:rPr>
        <w:t xml:space="preserve"> </w:t>
      </w:r>
      <w:proofErr w:type="gramStart"/>
      <w:r w:rsidRPr="00CC2691">
        <w:rPr>
          <w:rFonts w:ascii="Arial Narrow" w:hAnsi="Arial Narrow"/>
          <w:sz w:val="20"/>
          <w:szCs w:val="20"/>
        </w:rPr>
        <w:t>nor</w:t>
      </w:r>
      <w:proofErr w:type="gramEnd"/>
      <w:r w:rsidRPr="00CC2691">
        <w:rPr>
          <w:rFonts w:ascii="Arial Narrow" w:hAnsi="Arial Narrow"/>
          <w:sz w:val="20"/>
          <w:szCs w:val="20"/>
        </w:rPr>
        <w:t xml:space="preserve"> </w:t>
      </w:r>
      <w:r w:rsidR="00A34B38" w:rsidRPr="00CC2691">
        <w:rPr>
          <w:rFonts w:ascii="Arial Narrow" w:hAnsi="Arial Narrow"/>
          <w:sz w:val="20"/>
          <w:szCs w:val="20"/>
        </w:rPr>
        <w:t>licenses</w:t>
      </w:r>
      <w:r w:rsidRPr="00CC2691">
        <w:rPr>
          <w:rFonts w:ascii="Arial Narrow" w:hAnsi="Arial Narrow"/>
          <w:sz w:val="20"/>
          <w:szCs w:val="20"/>
        </w:rPr>
        <w:t xml:space="preserve"> to the relevant competent authorities as required by the relevant legislation. Upon acceptance of an application for a right or permit in terms of the MPRDA, applicants will be required to provide evidence to the Regional Manager that a water use </w:t>
      </w:r>
      <w:r w:rsidR="00A34B38" w:rsidRPr="00CC2691">
        <w:rPr>
          <w:rFonts w:ascii="Arial Narrow" w:hAnsi="Arial Narrow"/>
          <w:sz w:val="20"/>
          <w:szCs w:val="20"/>
        </w:rPr>
        <w:t>license</w:t>
      </w:r>
      <w:r w:rsidRPr="00CC2691">
        <w:rPr>
          <w:rFonts w:ascii="Arial Narrow" w:hAnsi="Arial Narrow"/>
          <w:sz w:val="20"/>
          <w:szCs w:val="20"/>
        </w:rPr>
        <w:t xml:space="preserve"> has been applied for. </w:t>
      </w:r>
    </w:p>
    <w:p w14:paraId="1EC69455" w14:textId="77777777" w:rsidR="00B909AF" w:rsidRPr="00CC2691" w:rsidRDefault="00535914" w:rsidP="00047FE0">
      <w:pPr>
        <w:pStyle w:val="Default"/>
        <w:numPr>
          <w:ilvl w:val="0"/>
          <w:numId w:val="1"/>
        </w:numPr>
        <w:spacing w:before="240"/>
        <w:jc w:val="both"/>
        <w:rPr>
          <w:rFonts w:ascii="Arial Narrow" w:hAnsi="Arial Narrow"/>
          <w:sz w:val="20"/>
          <w:szCs w:val="20"/>
        </w:rPr>
      </w:pPr>
      <w:r w:rsidRPr="00CC2691">
        <w:rPr>
          <w:rFonts w:ascii="Arial Narrow" w:hAnsi="Arial Narrow"/>
          <w:sz w:val="20"/>
          <w:szCs w:val="20"/>
        </w:rPr>
        <w:t xml:space="preserve">The Regional Manager will respond to the application and provide the reference and correspondence details of the Competent Authority, and </w:t>
      </w:r>
      <w:proofErr w:type="gramStart"/>
      <w:r w:rsidRPr="00CC2691">
        <w:rPr>
          <w:rFonts w:ascii="Arial Narrow" w:hAnsi="Arial Narrow"/>
          <w:sz w:val="20"/>
          <w:szCs w:val="20"/>
        </w:rPr>
        <w:t>in the event that</w:t>
      </w:r>
      <w:proofErr w:type="gramEnd"/>
      <w:r w:rsidRPr="00CC2691">
        <w:rPr>
          <w:rFonts w:ascii="Arial Narrow" w:hAnsi="Arial Narrow"/>
          <w:sz w:val="20"/>
          <w:szCs w:val="20"/>
        </w:rPr>
        <w:t xml:space="preserve"> the application for a right or permit is accepted, together with the date by which the relevant environmental reports must be submitted. Notwithstanding anything that may appear to be stated to the contrary in the acceptance letter, the timeframes are in fact aligned and the prescribed timeframes for the submission of documents as regulated by the NEMA regulations must be strictly adhered to. </w:t>
      </w:r>
    </w:p>
    <w:p w14:paraId="43354A62" w14:textId="77777777" w:rsidR="00B909AF" w:rsidRPr="00CC2691" w:rsidRDefault="00535914" w:rsidP="00047FE0">
      <w:pPr>
        <w:pStyle w:val="Default"/>
        <w:numPr>
          <w:ilvl w:val="0"/>
          <w:numId w:val="1"/>
        </w:numPr>
        <w:spacing w:before="240"/>
        <w:jc w:val="both"/>
        <w:rPr>
          <w:rFonts w:ascii="Arial Narrow" w:hAnsi="Arial Narrow"/>
          <w:sz w:val="20"/>
          <w:szCs w:val="20"/>
        </w:rPr>
      </w:pPr>
      <w:r w:rsidRPr="00CC2691">
        <w:rPr>
          <w:rFonts w:ascii="Arial Narrow" w:hAnsi="Arial Narrow"/>
          <w:sz w:val="20"/>
          <w:szCs w:val="20"/>
        </w:rPr>
        <w:t xml:space="preserve">The application must be typed within the spaces provided in the form. The sizes of the spaces provided are not necessarily indicative of the amount of information to be provided. Spaces are provided in tabular format and will extend automatically when each space is filled with typing. </w:t>
      </w:r>
    </w:p>
    <w:p w14:paraId="6E7372B5" w14:textId="77777777" w:rsidR="00B909AF" w:rsidRPr="00CC2691" w:rsidRDefault="00535914" w:rsidP="00047FE0">
      <w:pPr>
        <w:pStyle w:val="Default"/>
        <w:numPr>
          <w:ilvl w:val="0"/>
          <w:numId w:val="1"/>
        </w:numPr>
        <w:spacing w:before="240"/>
        <w:jc w:val="both"/>
        <w:rPr>
          <w:rFonts w:ascii="Arial Narrow" w:hAnsi="Arial Narrow"/>
          <w:sz w:val="20"/>
          <w:szCs w:val="20"/>
        </w:rPr>
      </w:pPr>
      <w:r w:rsidRPr="00CC2691">
        <w:rPr>
          <w:rFonts w:ascii="Arial Narrow" w:hAnsi="Arial Narrow"/>
          <w:sz w:val="20"/>
          <w:szCs w:val="20"/>
        </w:rPr>
        <w:t xml:space="preserve">The failure to submit complete information as required in this application form may result in the refusal of the application for an environmental </w:t>
      </w:r>
      <w:r w:rsidR="00A34B38" w:rsidRPr="00CC2691">
        <w:rPr>
          <w:rFonts w:ascii="Arial Narrow" w:hAnsi="Arial Narrow"/>
          <w:sz w:val="20"/>
          <w:szCs w:val="20"/>
        </w:rPr>
        <w:t>authorization</w:t>
      </w:r>
      <w:r w:rsidRPr="00CC2691">
        <w:rPr>
          <w:rFonts w:ascii="Arial Narrow" w:hAnsi="Arial Narrow"/>
          <w:sz w:val="20"/>
          <w:szCs w:val="20"/>
        </w:rPr>
        <w:t xml:space="preserve"> and consequently of the right or permit applied for. </w:t>
      </w:r>
    </w:p>
    <w:p w14:paraId="5E04732D" w14:textId="77777777" w:rsidR="00B909AF" w:rsidRPr="00CC2691" w:rsidRDefault="00535914" w:rsidP="00047FE0">
      <w:pPr>
        <w:pStyle w:val="Default"/>
        <w:numPr>
          <w:ilvl w:val="0"/>
          <w:numId w:val="1"/>
        </w:numPr>
        <w:spacing w:before="240"/>
        <w:jc w:val="both"/>
        <w:rPr>
          <w:rFonts w:ascii="Arial Narrow" w:hAnsi="Arial Narrow"/>
          <w:sz w:val="20"/>
          <w:szCs w:val="20"/>
        </w:rPr>
      </w:pPr>
      <w:r w:rsidRPr="00CC2691">
        <w:rPr>
          <w:rFonts w:ascii="Arial Narrow" w:hAnsi="Arial Narrow"/>
          <w:sz w:val="20"/>
          <w:szCs w:val="20"/>
        </w:rPr>
        <w:t xml:space="preserve">This application must be submitted through the SAMRAD online application system of the Department of Mineral Resources under “Other documents to upload”. </w:t>
      </w:r>
    </w:p>
    <w:p w14:paraId="6BC37510" w14:textId="77777777" w:rsidR="00B909AF" w:rsidRPr="00CC2691" w:rsidRDefault="00535914" w:rsidP="00047FE0">
      <w:pPr>
        <w:pStyle w:val="Default"/>
        <w:numPr>
          <w:ilvl w:val="0"/>
          <w:numId w:val="1"/>
        </w:numPr>
        <w:spacing w:before="240"/>
        <w:jc w:val="both"/>
        <w:rPr>
          <w:rFonts w:ascii="Arial Narrow" w:hAnsi="Arial Narrow"/>
          <w:sz w:val="20"/>
          <w:szCs w:val="20"/>
        </w:rPr>
      </w:pPr>
      <w:r w:rsidRPr="00CC2691">
        <w:rPr>
          <w:rFonts w:ascii="Arial Narrow" w:hAnsi="Arial Narrow"/>
          <w:sz w:val="20"/>
          <w:szCs w:val="20"/>
        </w:rPr>
        <w:t xml:space="preserve">Unless protected by law, all information filled in on this application form will become public information on receipt by the competent authority. Any interested and affected party should and shall be provided with the information contained in this application on request, during any stage of the application process. </w:t>
      </w:r>
    </w:p>
    <w:p w14:paraId="446EE059" w14:textId="77777777" w:rsidR="00535914" w:rsidRPr="00CC2691" w:rsidRDefault="00535914" w:rsidP="00047FE0">
      <w:pPr>
        <w:pStyle w:val="Default"/>
        <w:numPr>
          <w:ilvl w:val="0"/>
          <w:numId w:val="1"/>
        </w:numPr>
        <w:spacing w:before="240"/>
        <w:jc w:val="both"/>
        <w:rPr>
          <w:rFonts w:ascii="Arial Narrow" w:hAnsi="Arial Narrow"/>
          <w:sz w:val="20"/>
          <w:szCs w:val="20"/>
        </w:rPr>
      </w:pPr>
      <w:r w:rsidRPr="00CC2691">
        <w:rPr>
          <w:rFonts w:ascii="Arial Narrow" w:hAnsi="Arial Narrow"/>
          <w:sz w:val="20"/>
          <w:szCs w:val="20"/>
        </w:rPr>
        <w:t xml:space="preserve">Please note that an application fee is payable in terms of the National Environmental Management Act and the National Waste Management Act, which fees must be paid upon </w:t>
      </w:r>
      <w:proofErr w:type="spellStart"/>
      <w:r w:rsidRPr="00CC2691">
        <w:rPr>
          <w:rFonts w:ascii="Arial Narrow" w:hAnsi="Arial Narrow"/>
          <w:sz w:val="20"/>
          <w:szCs w:val="20"/>
        </w:rPr>
        <w:t>lodgement</w:t>
      </w:r>
      <w:proofErr w:type="spellEnd"/>
      <w:r w:rsidRPr="00CC2691">
        <w:rPr>
          <w:rFonts w:ascii="Arial Narrow" w:hAnsi="Arial Narrow"/>
          <w:sz w:val="20"/>
          <w:szCs w:val="20"/>
        </w:rPr>
        <w:t xml:space="preserve"> of the application. Should the said application fees not be paid as </w:t>
      </w:r>
      <w:proofErr w:type="gramStart"/>
      <w:r w:rsidRPr="00CC2691">
        <w:rPr>
          <w:rFonts w:ascii="Arial Narrow" w:hAnsi="Arial Narrow"/>
          <w:sz w:val="20"/>
          <w:szCs w:val="20"/>
        </w:rPr>
        <w:t>prescribed</w:t>
      </w:r>
      <w:proofErr w:type="gramEnd"/>
      <w:r w:rsidRPr="00CC2691">
        <w:rPr>
          <w:rFonts w:ascii="Arial Narrow" w:hAnsi="Arial Narrow"/>
          <w:sz w:val="20"/>
          <w:szCs w:val="20"/>
        </w:rPr>
        <w:t xml:space="preserve"> the application for a right or permit in terms of the Mineral and Petroleum Resources Development Act cannot be considered to have been made in the prescribed manner and the said application for a right or permit will have to be rejected. In this regard the type of applications must be identified </w:t>
      </w:r>
      <w:proofErr w:type="gramStart"/>
      <w:r w:rsidRPr="00CC2691">
        <w:rPr>
          <w:rFonts w:ascii="Arial Narrow" w:hAnsi="Arial Narrow"/>
          <w:sz w:val="20"/>
          <w:szCs w:val="20"/>
        </w:rPr>
        <w:t>in</w:t>
      </w:r>
      <w:proofErr w:type="gramEnd"/>
      <w:r w:rsidRPr="00CC2691">
        <w:rPr>
          <w:rFonts w:ascii="Arial Narrow" w:hAnsi="Arial Narrow"/>
          <w:sz w:val="20"/>
          <w:szCs w:val="20"/>
        </w:rPr>
        <w:t xml:space="preserve"> the table below. </w:t>
      </w:r>
    </w:p>
    <w:p w14:paraId="6CA181C8" w14:textId="77777777" w:rsidR="00B909AF" w:rsidRPr="00CC2691" w:rsidRDefault="00B909AF" w:rsidP="00B909AF">
      <w:pPr>
        <w:pStyle w:val="ListParagraph"/>
        <w:rPr>
          <w:rFonts w:ascii="Arial Narrow" w:hAnsi="Arial Narrow"/>
          <w:sz w:val="19"/>
          <w:szCs w:val="19"/>
        </w:rPr>
      </w:pPr>
    </w:p>
    <w:p w14:paraId="0AFCD27E" w14:textId="77777777" w:rsidR="00B909AF" w:rsidRPr="00CC2691" w:rsidRDefault="00B909AF" w:rsidP="00B909AF">
      <w:pPr>
        <w:pStyle w:val="Default"/>
        <w:jc w:val="both"/>
        <w:rPr>
          <w:rFonts w:ascii="Arial Narrow" w:hAnsi="Arial Narrow"/>
          <w:sz w:val="17"/>
          <w:szCs w:val="17"/>
        </w:rPr>
      </w:pPr>
    </w:p>
    <w:p w14:paraId="2023D091" w14:textId="77777777" w:rsidR="00B909AF" w:rsidRPr="00CC2691" w:rsidRDefault="00B909AF" w:rsidP="00B909AF">
      <w:pPr>
        <w:pStyle w:val="Default"/>
        <w:jc w:val="both"/>
        <w:rPr>
          <w:rFonts w:ascii="Arial Narrow" w:hAnsi="Arial Narrow"/>
          <w:sz w:val="17"/>
          <w:szCs w:val="17"/>
        </w:rPr>
      </w:pPr>
    </w:p>
    <w:p w14:paraId="19050546" w14:textId="77777777" w:rsidR="00B909AF" w:rsidRPr="00CC2691" w:rsidRDefault="00B909AF" w:rsidP="00B909AF">
      <w:pPr>
        <w:pStyle w:val="Default"/>
        <w:jc w:val="both"/>
        <w:rPr>
          <w:rFonts w:ascii="Arial Narrow" w:hAnsi="Arial Narrow"/>
          <w:sz w:val="17"/>
          <w:szCs w:val="17"/>
        </w:rPr>
      </w:pPr>
    </w:p>
    <w:p w14:paraId="70A8038D" w14:textId="77777777" w:rsidR="00B909AF" w:rsidRPr="00CC2691" w:rsidRDefault="00B909AF" w:rsidP="00B909AF">
      <w:pPr>
        <w:pStyle w:val="Default"/>
        <w:jc w:val="both"/>
        <w:rPr>
          <w:rFonts w:ascii="Arial Narrow" w:hAnsi="Arial Narrow"/>
          <w:sz w:val="17"/>
          <w:szCs w:val="17"/>
        </w:rPr>
      </w:pPr>
    </w:p>
    <w:p w14:paraId="789D301B" w14:textId="77777777" w:rsidR="00B909AF" w:rsidRPr="00CC2691" w:rsidRDefault="00B909AF" w:rsidP="00B909AF">
      <w:pPr>
        <w:pStyle w:val="Default"/>
        <w:jc w:val="both"/>
        <w:rPr>
          <w:rFonts w:ascii="Arial Narrow" w:hAnsi="Arial Narrow"/>
          <w:sz w:val="17"/>
          <w:szCs w:val="17"/>
        </w:rPr>
      </w:pPr>
    </w:p>
    <w:p w14:paraId="414B6DA0" w14:textId="77777777" w:rsidR="00B909AF" w:rsidRPr="00CC2691" w:rsidRDefault="00B909AF" w:rsidP="00B909AF">
      <w:pPr>
        <w:pStyle w:val="Default"/>
        <w:jc w:val="both"/>
        <w:rPr>
          <w:rFonts w:ascii="Arial Narrow" w:hAnsi="Arial Narrow"/>
          <w:sz w:val="17"/>
          <w:szCs w:val="17"/>
        </w:rPr>
      </w:pPr>
    </w:p>
    <w:p w14:paraId="05B969AC" w14:textId="77777777" w:rsidR="00B909AF" w:rsidRPr="00CC2691" w:rsidRDefault="00B909AF" w:rsidP="00B909AF">
      <w:pPr>
        <w:pStyle w:val="Default"/>
        <w:jc w:val="both"/>
        <w:rPr>
          <w:rFonts w:ascii="Arial Narrow" w:hAnsi="Arial Narrow"/>
          <w:sz w:val="17"/>
          <w:szCs w:val="17"/>
        </w:rPr>
      </w:pPr>
    </w:p>
    <w:p w14:paraId="35179718" w14:textId="77777777" w:rsidR="00B909AF" w:rsidRPr="00CC2691" w:rsidRDefault="00B909AF" w:rsidP="00B909AF">
      <w:pPr>
        <w:pStyle w:val="Default"/>
        <w:jc w:val="both"/>
        <w:rPr>
          <w:rFonts w:ascii="Arial Narrow" w:hAnsi="Arial Narrow"/>
          <w:sz w:val="17"/>
          <w:szCs w:val="17"/>
        </w:rPr>
      </w:pPr>
    </w:p>
    <w:p w14:paraId="650C429E" w14:textId="77777777" w:rsidR="00B909AF" w:rsidRPr="00CC2691" w:rsidRDefault="00B909AF" w:rsidP="00B909AF">
      <w:pPr>
        <w:pStyle w:val="Default"/>
        <w:jc w:val="both"/>
        <w:rPr>
          <w:rFonts w:ascii="Arial Narrow" w:hAnsi="Arial Narrow"/>
          <w:sz w:val="17"/>
          <w:szCs w:val="17"/>
        </w:rPr>
      </w:pPr>
    </w:p>
    <w:p w14:paraId="22648B81" w14:textId="77777777" w:rsidR="00B909AF" w:rsidRPr="00CC2691" w:rsidRDefault="00B909AF" w:rsidP="00B909AF">
      <w:pPr>
        <w:pStyle w:val="Default"/>
        <w:jc w:val="both"/>
        <w:rPr>
          <w:rFonts w:ascii="Arial Narrow" w:hAnsi="Arial Narrow"/>
          <w:sz w:val="17"/>
          <w:szCs w:val="17"/>
        </w:rPr>
      </w:pPr>
    </w:p>
    <w:p w14:paraId="0648A11E" w14:textId="77777777" w:rsidR="00B909AF" w:rsidRPr="00CC2691" w:rsidRDefault="00B909AF" w:rsidP="00B909AF">
      <w:pPr>
        <w:autoSpaceDE w:val="0"/>
        <w:autoSpaceDN w:val="0"/>
        <w:adjustRightInd w:val="0"/>
        <w:spacing w:after="0" w:line="240" w:lineRule="auto"/>
        <w:rPr>
          <w:rFonts w:ascii="Arial Narrow" w:hAnsi="Arial Narrow" w:cs="Arial"/>
          <w:sz w:val="24"/>
          <w:szCs w:val="24"/>
        </w:rPr>
        <w:sectPr w:rsidR="00B909AF" w:rsidRPr="00CC2691" w:rsidSect="0028513B">
          <w:pgSz w:w="11906" w:h="17338"/>
          <w:pgMar w:top="1122" w:right="821" w:bottom="1440" w:left="764" w:header="720" w:footer="720" w:gutter="0"/>
          <w:cols w:space="720"/>
          <w:noEndnote/>
        </w:sectPr>
      </w:pPr>
    </w:p>
    <w:p w14:paraId="2B59B9CA" w14:textId="77777777" w:rsidR="00047FE0" w:rsidRPr="00CC2691" w:rsidRDefault="00856FBA" w:rsidP="00B909AF">
      <w:pPr>
        <w:pStyle w:val="Default"/>
        <w:jc w:val="both"/>
        <w:rPr>
          <w:rFonts w:ascii="Arial Narrow" w:hAnsi="Arial Narrow"/>
          <w:sz w:val="17"/>
          <w:szCs w:val="17"/>
        </w:rPr>
      </w:pPr>
      <w:r w:rsidRPr="00CC2691">
        <w:rPr>
          <w:rFonts w:ascii="Arial Narrow" w:hAnsi="Arial Narrow"/>
          <w:b/>
          <w:sz w:val="17"/>
          <w:szCs w:val="17"/>
        </w:rPr>
        <w:lastRenderedPageBreak/>
        <w:t xml:space="preserve">PLEASE STATE TYPE OF </w:t>
      </w:r>
      <w:r w:rsidR="0082455E" w:rsidRPr="00CC2691">
        <w:rPr>
          <w:rFonts w:ascii="Arial Narrow" w:hAnsi="Arial Narrow"/>
          <w:b/>
          <w:sz w:val="17"/>
          <w:szCs w:val="17"/>
        </w:rPr>
        <w:t>AUTHORIZATIONS</w:t>
      </w:r>
      <w:r w:rsidRPr="00CC2691">
        <w:rPr>
          <w:rFonts w:ascii="Arial Narrow" w:hAnsi="Arial Narrow"/>
          <w:b/>
          <w:sz w:val="17"/>
          <w:szCs w:val="17"/>
        </w:rPr>
        <w:t xml:space="preserve"> BEING APPLIED FOR</w:t>
      </w:r>
    </w:p>
    <w:p w14:paraId="2C395592" w14:textId="77777777" w:rsidR="00047FE0" w:rsidRPr="00CC2691" w:rsidRDefault="00047FE0" w:rsidP="00B909AF">
      <w:pPr>
        <w:pStyle w:val="Default"/>
        <w:jc w:val="both"/>
        <w:rPr>
          <w:rFonts w:ascii="Arial Narrow" w:hAnsi="Arial Narrow"/>
          <w:sz w:val="17"/>
          <w:szCs w:val="17"/>
        </w:rPr>
      </w:pPr>
    </w:p>
    <w:tbl>
      <w:tblPr>
        <w:tblStyle w:val="TableGrid"/>
        <w:tblW w:w="0" w:type="auto"/>
        <w:tblLook w:val="04A0" w:firstRow="1" w:lastRow="0" w:firstColumn="1" w:lastColumn="0" w:noHBand="0" w:noVBand="1"/>
      </w:tblPr>
      <w:tblGrid>
        <w:gridCol w:w="6232"/>
        <w:gridCol w:w="2268"/>
        <w:gridCol w:w="1641"/>
      </w:tblGrid>
      <w:tr w:rsidR="00047FE0" w:rsidRPr="0032424F" w14:paraId="3EF424E0" w14:textId="77777777" w:rsidTr="003C304F">
        <w:tc>
          <w:tcPr>
            <w:tcW w:w="6232" w:type="dxa"/>
            <w:shd w:val="clear" w:color="auto" w:fill="F2F2F2" w:themeFill="background1" w:themeFillShade="F2"/>
          </w:tcPr>
          <w:p w14:paraId="2E949E0D" w14:textId="77777777" w:rsidR="00047FE0" w:rsidRPr="0032424F" w:rsidRDefault="00047FE0" w:rsidP="00B909AF">
            <w:pPr>
              <w:pStyle w:val="Default"/>
              <w:jc w:val="both"/>
              <w:rPr>
                <w:rFonts w:ascii="Arial Narrow" w:hAnsi="Arial Narrow"/>
                <w:b/>
                <w:sz w:val="20"/>
                <w:szCs w:val="20"/>
              </w:rPr>
            </w:pPr>
            <w:r w:rsidRPr="0032424F">
              <w:rPr>
                <w:rFonts w:ascii="Arial Narrow" w:hAnsi="Arial Narrow"/>
                <w:b/>
                <w:sz w:val="20"/>
                <w:szCs w:val="20"/>
              </w:rPr>
              <w:t>APPLICATION TYPE</w:t>
            </w:r>
          </w:p>
        </w:tc>
        <w:tc>
          <w:tcPr>
            <w:tcW w:w="2268" w:type="dxa"/>
            <w:shd w:val="clear" w:color="auto" w:fill="F2F2F2" w:themeFill="background1" w:themeFillShade="F2"/>
          </w:tcPr>
          <w:p w14:paraId="168034AA" w14:textId="77777777" w:rsidR="00047FE0" w:rsidRPr="0032424F" w:rsidRDefault="00047FE0" w:rsidP="00B909AF">
            <w:pPr>
              <w:pStyle w:val="Default"/>
              <w:jc w:val="both"/>
              <w:rPr>
                <w:rFonts w:ascii="Arial Narrow" w:hAnsi="Arial Narrow"/>
                <w:b/>
                <w:sz w:val="20"/>
                <w:szCs w:val="20"/>
              </w:rPr>
            </w:pPr>
            <w:r w:rsidRPr="0032424F">
              <w:rPr>
                <w:rFonts w:ascii="Arial Narrow" w:hAnsi="Arial Narrow"/>
                <w:b/>
                <w:sz w:val="20"/>
                <w:szCs w:val="20"/>
              </w:rPr>
              <w:t>APPLICATION FEE</w:t>
            </w:r>
          </w:p>
        </w:tc>
        <w:tc>
          <w:tcPr>
            <w:tcW w:w="1641" w:type="dxa"/>
            <w:shd w:val="clear" w:color="auto" w:fill="F2F2F2" w:themeFill="background1" w:themeFillShade="F2"/>
          </w:tcPr>
          <w:p w14:paraId="4F710C5D" w14:textId="77777777" w:rsidR="00047FE0" w:rsidRPr="0032424F" w:rsidRDefault="00047FE0" w:rsidP="00B909AF">
            <w:pPr>
              <w:pStyle w:val="Default"/>
              <w:jc w:val="both"/>
              <w:rPr>
                <w:rFonts w:ascii="Arial Narrow" w:hAnsi="Arial Narrow"/>
                <w:b/>
                <w:sz w:val="20"/>
                <w:szCs w:val="20"/>
              </w:rPr>
            </w:pPr>
            <w:r w:rsidRPr="0032424F">
              <w:rPr>
                <w:rFonts w:ascii="Arial Narrow" w:hAnsi="Arial Narrow"/>
                <w:b/>
                <w:sz w:val="20"/>
                <w:szCs w:val="20"/>
              </w:rPr>
              <w:t>MARK WITH AN X WHERE APPLICABLE</w:t>
            </w:r>
          </w:p>
        </w:tc>
      </w:tr>
      <w:tr w:rsidR="008B3038" w:rsidRPr="0032424F" w14:paraId="0281FCA3" w14:textId="77777777" w:rsidTr="00047FE0">
        <w:tc>
          <w:tcPr>
            <w:tcW w:w="6232" w:type="dxa"/>
            <w:tcBorders>
              <w:left w:val="single" w:sz="8" w:space="0" w:color="auto"/>
              <w:right w:val="single" w:sz="8" w:space="0" w:color="auto"/>
            </w:tcBorders>
            <w:vAlign w:val="bottom"/>
          </w:tcPr>
          <w:p w14:paraId="37377E17" w14:textId="77777777" w:rsidR="008B3038" w:rsidRPr="0032424F" w:rsidRDefault="008B3038" w:rsidP="008B3038">
            <w:pPr>
              <w:spacing w:line="276" w:lineRule="auto"/>
              <w:ind w:left="120"/>
              <w:rPr>
                <w:rFonts w:ascii="Arial Narrow" w:eastAsia="Arial Narrow" w:hAnsi="Arial Narrow"/>
                <w:sz w:val="20"/>
                <w:szCs w:val="20"/>
              </w:rPr>
            </w:pPr>
            <w:r w:rsidRPr="0032424F">
              <w:rPr>
                <w:rFonts w:ascii="Arial Narrow" w:eastAsia="Arial Narrow" w:hAnsi="Arial Narrow"/>
                <w:sz w:val="20"/>
                <w:szCs w:val="20"/>
              </w:rPr>
              <w:t>NEMA S&amp;EIR application on its own</w:t>
            </w:r>
          </w:p>
        </w:tc>
        <w:tc>
          <w:tcPr>
            <w:tcW w:w="2268" w:type="dxa"/>
          </w:tcPr>
          <w:p w14:paraId="66ED1497" w14:textId="77777777" w:rsidR="008B3038" w:rsidRPr="0032424F" w:rsidRDefault="008B3038" w:rsidP="008B3038">
            <w:pPr>
              <w:pStyle w:val="Default"/>
              <w:spacing w:line="276" w:lineRule="auto"/>
              <w:jc w:val="both"/>
              <w:rPr>
                <w:rFonts w:ascii="Arial Narrow" w:hAnsi="Arial Narrow"/>
                <w:sz w:val="20"/>
                <w:szCs w:val="20"/>
              </w:rPr>
            </w:pPr>
            <w:r w:rsidRPr="0032424F">
              <w:rPr>
                <w:rFonts w:ascii="Arial Narrow" w:hAnsi="Arial Narrow"/>
                <w:sz w:val="20"/>
                <w:szCs w:val="20"/>
              </w:rPr>
              <w:t>R 10 000.00</w:t>
            </w:r>
          </w:p>
        </w:tc>
        <w:tc>
          <w:tcPr>
            <w:tcW w:w="1641" w:type="dxa"/>
          </w:tcPr>
          <w:p w14:paraId="303BD5B3" w14:textId="77777777" w:rsidR="008B3038" w:rsidRPr="0032424F" w:rsidRDefault="008B3038" w:rsidP="008B3038">
            <w:pPr>
              <w:pStyle w:val="Default"/>
              <w:spacing w:line="276" w:lineRule="auto"/>
              <w:jc w:val="center"/>
              <w:rPr>
                <w:b/>
                <w:sz w:val="20"/>
                <w:szCs w:val="20"/>
              </w:rPr>
            </w:pPr>
          </w:p>
        </w:tc>
      </w:tr>
      <w:tr w:rsidR="008B3038" w:rsidRPr="0032424F" w14:paraId="09C6EC72" w14:textId="77777777" w:rsidTr="00047FE0">
        <w:tc>
          <w:tcPr>
            <w:tcW w:w="6232" w:type="dxa"/>
            <w:tcBorders>
              <w:left w:val="single" w:sz="8" w:space="0" w:color="auto"/>
              <w:right w:val="single" w:sz="8" w:space="0" w:color="auto"/>
            </w:tcBorders>
            <w:vAlign w:val="bottom"/>
          </w:tcPr>
          <w:p w14:paraId="4FC5AD11" w14:textId="77777777" w:rsidR="008B3038" w:rsidRPr="0032424F" w:rsidRDefault="008B3038" w:rsidP="008B3038">
            <w:pPr>
              <w:spacing w:line="276" w:lineRule="auto"/>
              <w:ind w:left="120"/>
              <w:rPr>
                <w:rFonts w:ascii="Arial Narrow" w:eastAsia="Arial Narrow" w:hAnsi="Arial Narrow"/>
                <w:sz w:val="20"/>
                <w:szCs w:val="20"/>
              </w:rPr>
            </w:pPr>
            <w:r w:rsidRPr="0032424F">
              <w:rPr>
                <w:rFonts w:ascii="Arial Narrow" w:eastAsia="Arial Narrow" w:hAnsi="Arial Narrow"/>
                <w:sz w:val="20"/>
                <w:szCs w:val="20"/>
              </w:rPr>
              <w:t>NEMA BAR application on its own</w:t>
            </w:r>
          </w:p>
        </w:tc>
        <w:tc>
          <w:tcPr>
            <w:tcW w:w="2268" w:type="dxa"/>
          </w:tcPr>
          <w:p w14:paraId="6D8D3353" w14:textId="77777777" w:rsidR="008B3038" w:rsidRPr="0032424F" w:rsidRDefault="008B3038" w:rsidP="008B3038">
            <w:pPr>
              <w:pStyle w:val="Default"/>
              <w:spacing w:line="276" w:lineRule="auto"/>
              <w:jc w:val="both"/>
              <w:rPr>
                <w:rFonts w:ascii="Arial Narrow" w:hAnsi="Arial Narrow"/>
                <w:sz w:val="20"/>
                <w:szCs w:val="20"/>
              </w:rPr>
            </w:pPr>
            <w:r w:rsidRPr="0032424F">
              <w:rPr>
                <w:rFonts w:ascii="Arial Narrow" w:hAnsi="Arial Narrow"/>
                <w:sz w:val="20"/>
                <w:szCs w:val="20"/>
              </w:rPr>
              <w:t>R 2 000.00</w:t>
            </w:r>
          </w:p>
        </w:tc>
        <w:tc>
          <w:tcPr>
            <w:tcW w:w="1641" w:type="dxa"/>
          </w:tcPr>
          <w:p w14:paraId="5CF6F94D" w14:textId="77777777" w:rsidR="008B3038" w:rsidRPr="0032424F" w:rsidRDefault="0000196D" w:rsidP="008B3038">
            <w:pPr>
              <w:pStyle w:val="Default"/>
              <w:spacing w:line="276" w:lineRule="auto"/>
              <w:jc w:val="center"/>
              <w:rPr>
                <w:b/>
                <w:color w:val="auto"/>
                <w:sz w:val="20"/>
                <w:szCs w:val="20"/>
              </w:rPr>
            </w:pPr>
            <w:r w:rsidRPr="0032424F">
              <w:rPr>
                <w:rFonts w:ascii="Arial Narrow" w:hAnsi="Arial Narrow"/>
                <w:b/>
                <w:color w:val="auto"/>
                <w:sz w:val="20"/>
                <w:szCs w:val="20"/>
              </w:rPr>
              <w:t>X</w:t>
            </w:r>
          </w:p>
        </w:tc>
      </w:tr>
      <w:tr w:rsidR="008B3038" w:rsidRPr="0032424F" w14:paraId="67836B30" w14:textId="77777777" w:rsidTr="00047FE0">
        <w:tc>
          <w:tcPr>
            <w:tcW w:w="6232" w:type="dxa"/>
            <w:tcBorders>
              <w:left w:val="single" w:sz="8" w:space="0" w:color="auto"/>
              <w:right w:val="single" w:sz="8" w:space="0" w:color="auto"/>
            </w:tcBorders>
            <w:vAlign w:val="bottom"/>
          </w:tcPr>
          <w:p w14:paraId="2F69935A" w14:textId="77777777" w:rsidR="008B3038" w:rsidRPr="0032424F" w:rsidRDefault="008B3038" w:rsidP="008B3038">
            <w:pPr>
              <w:spacing w:line="276" w:lineRule="auto"/>
              <w:ind w:left="120"/>
              <w:rPr>
                <w:rFonts w:ascii="Arial Narrow" w:eastAsia="Arial Narrow" w:hAnsi="Arial Narrow"/>
                <w:sz w:val="20"/>
                <w:szCs w:val="20"/>
              </w:rPr>
            </w:pPr>
            <w:r w:rsidRPr="0032424F">
              <w:rPr>
                <w:rFonts w:ascii="Arial Narrow" w:eastAsia="Arial Narrow" w:hAnsi="Arial Narrow"/>
                <w:sz w:val="20"/>
                <w:szCs w:val="20"/>
              </w:rPr>
              <w:t>NEMWA S&amp;EIR application on its own</w:t>
            </w:r>
          </w:p>
        </w:tc>
        <w:tc>
          <w:tcPr>
            <w:tcW w:w="2268" w:type="dxa"/>
          </w:tcPr>
          <w:p w14:paraId="0046B78B" w14:textId="77777777" w:rsidR="008B3038" w:rsidRPr="0032424F" w:rsidRDefault="008B3038" w:rsidP="008B3038">
            <w:pPr>
              <w:pStyle w:val="Default"/>
              <w:spacing w:line="276" w:lineRule="auto"/>
              <w:jc w:val="both"/>
              <w:rPr>
                <w:rFonts w:ascii="Arial Narrow" w:hAnsi="Arial Narrow"/>
                <w:sz w:val="20"/>
                <w:szCs w:val="20"/>
              </w:rPr>
            </w:pPr>
            <w:r w:rsidRPr="0032424F">
              <w:rPr>
                <w:rFonts w:ascii="Arial Narrow" w:hAnsi="Arial Narrow"/>
                <w:sz w:val="20"/>
                <w:szCs w:val="20"/>
              </w:rPr>
              <w:t>R 10 000.00</w:t>
            </w:r>
          </w:p>
        </w:tc>
        <w:tc>
          <w:tcPr>
            <w:tcW w:w="1641" w:type="dxa"/>
          </w:tcPr>
          <w:p w14:paraId="33FC0CCA" w14:textId="77777777" w:rsidR="008B3038" w:rsidRPr="0032424F" w:rsidRDefault="008B3038" w:rsidP="00076E16">
            <w:pPr>
              <w:pStyle w:val="Default"/>
              <w:spacing w:line="276" w:lineRule="auto"/>
              <w:jc w:val="center"/>
              <w:rPr>
                <w:rFonts w:ascii="Arial Narrow" w:hAnsi="Arial Narrow"/>
                <w:sz w:val="20"/>
                <w:szCs w:val="20"/>
              </w:rPr>
            </w:pPr>
          </w:p>
        </w:tc>
      </w:tr>
      <w:tr w:rsidR="008B3038" w:rsidRPr="0032424F" w14:paraId="53A7F533" w14:textId="77777777" w:rsidTr="00047FE0">
        <w:tc>
          <w:tcPr>
            <w:tcW w:w="6232" w:type="dxa"/>
            <w:tcBorders>
              <w:left w:val="single" w:sz="8" w:space="0" w:color="auto"/>
              <w:right w:val="single" w:sz="8" w:space="0" w:color="auto"/>
            </w:tcBorders>
            <w:vAlign w:val="bottom"/>
          </w:tcPr>
          <w:p w14:paraId="37B3F571" w14:textId="77777777" w:rsidR="008B3038" w:rsidRPr="0032424F" w:rsidRDefault="008B3038" w:rsidP="008B3038">
            <w:pPr>
              <w:spacing w:line="276" w:lineRule="auto"/>
              <w:ind w:left="120"/>
              <w:rPr>
                <w:rFonts w:ascii="Arial Narrow" w:eastAsia="Arial Narrow" w:hAnsi="Arial Narrow"/>
                <w:sz w:val="20"/>
                <w:szCs w:val="20"/>
              </w:rPr>
            </w:pPr>
            <w:r w:rsidRPr="0032424F">
              <w:rPr>
                <w:rFonts w:ascii="Arial Narrow" w:eastAsia="Arial Narrow" w:hAnsi="Arial Narrow"/>
                <w:sz w:val="20"/>
                <w:szCs w:val="20"/>
              </w:rPr>
              <w:t>NEMWA BAR application on its own</w:t>
            </w:r>
          </w:p>
        </w:tc>
        <w:tc>
          <w:tcPr>
            <w:tcW w:w="2268" w:type="dxa"/>
          </w:tcPr>
          <w:p w14:paraId="0DDBC433" w14:textId="77777777" w:rsidR="008B3038" w:rsidRPr="0032424F" w:rsidRDefault="008B3038" w:rsidP="008B3038">
            <w:pPr>
              <w:pStyle w:val="Default"/>
              <w:spacing w:line="276" w:lineRule="auto"/>
              <w:jc w:val="both"/>
              <w:rPr>
                <w:rFonts w:ascii="Arial Narrow" w:hAnsi="Arial Narrow"/>
                <w:sz w:val="20"/>
                <w:szCs w:val="20"/>
              </w:rPr>
            </w:pPr>
            <w:r w:rsidRPr="0032424F">
              <w:rPr>
                <w:rFonts w:ascii="Arial Narrow" w:hAnsi="Arial Narrow"/>
                <w:sz w:val="20"/>
                <w:szCs w:val="20"/>
              </w:rPr>
              <w:t>R 2 000.00</w:t>
            </w:r>
          </w:p>
        </w:tc>
        <w:tc>
          <w:tcPr>
            <w:tcW w:w="1641" w:type="dxa"/>
          </w:tcPr>
          <w:p w14:paraId="43028B54" w14:textId="77777777" w:rsidR="008B3038" w:rsidRPr="0032424F" w:rsidRDefault="008B3038" w:rsidP="00076E16">
            <w:pPr>
              <w:pStyle w:val="Default"/>
              <w:spacing w:line="276" w:lineRule="auto"/>
              <w:jc w:val="center"/>
              <w:rPr>
                <w:rFonts w:ascii="Arial Narrow" w:hAnsi="Arial Narrow"/>
                <w:sz w:val="20"/>
                <w:szCs w:val="20"/>
              </w:rPr>
            </w:pPr>
          </w:p>
        </w:tc>
      </w:tr>
      <w:tr w:rsidR="008B3038" w:rsidRPr="0032424F" w14:paraId="23A0D3B8" w14:textId="77777777" w:rsidTr="00047FE0">
        <w:tc>
          <w:tcPr>
            <w:tcW w:w="6232" w:type="dxa"/>
            <w:tcBorders>
              <w:left w:val="single" w:sz="8" w:space="0" w:color="auto"/>
              <w:right w:val="single" w:sz="8" w:space="0" w:color="auto"/>
            </w:tcBorders>
            <w:vAlign w:val="bottom"/>
          </w:tcPr>
          <w:p w14:paraId="6D767DA4" w14:textId="77777777" w:rsidR="008B3038" w:rsidRPr="0032424F" w:rsidRDefault="008B3038" w:rsidP="008B3038">
            <w:pPr>
              <w:spacing w:line="276" w:lineRule="auto"/>
              <w:ind w:left="120"/>
              <w:rPr>
                <w:rFonts w:ascii="Arial Narrow" w:eastAsia="Arial Narrow" w:hAnsi="Arial Narrow"/>
                <w:sz w:val="20"/>
                <w:szCs w:val="20"/>
              </w:rPr>
            </w:pPr>
            <w:r w:rsidRPr="0032424F">
              <w:rPr>
                <w:rFonts w:ascii="Arial Narrow" w:eastAsia="Arial Narrow" w:hAnsi="Arial Narrow"/>
                <w:sz w:val="20"/>
                <w:szCs w:val="20"/>
              </w:rPr>
              <w:t>NEMA S&amp;EIR application combined with NEMWA S&amp;EIR application</w:t>
            </w:r>
          </w:p>
        </w:tc>
        <w:tc>
          <w:tcPr>
            <w:tcW w:w="2268" w:type="dxa"/>
          </w:tcPr>
          <w:p w14:paraId="75BEEDCB" w14:textId="77777777" w:rsidR="008B3038" w:rsidRPr="0032424F" w:rsidRDefault="008B3038" w:rsidP="008B3038">
            <w:pPr>
              <w:pStyle w:val="Default"/>
              <w:spacing w:line="276" w:lineRule="auto"/>
              <w:jc w:val="both"/>
              <w:rPr>
                <w:rFonts w:ascii="Arial Narrow" w:hAnsi="Arial Narrow"/>
                <w:sz w:val="20"/>
                <w:szCs w:val="20"/>
              </w:rPr>
            </w:pPr>
            <w:r w:rsidRPr="0032424F">
              <w:rPr>
                <w:rFonts w:ascii="Arial Narrow" w:hAnsi="Arial Narrow"/>
                <w:sz w:val="20"/>
                <w:szCs w:val="20"/>
              </w:rPr>
              <w:t>R 15 000.00</w:t>
            </w:r>
          </w:p>
        </w:tc>
        <w:tc>
          <w:tcPr>
            <w:tcW w:w="1641" w:type="dxa"/>
          </w:tcPr>
          <w:p w14:paraId="38B57045" w14:textId="77777777" w:rsidR="008B3038" w:rsidRPr="0032424F" w:rsidRDefault="008B3038" w:rsidP="00076E16">
            <w:pPr>
              <w:pStyle w:val="Default"/>
              <w:spacing w:line="276" w:lineRule="auto"/>
              <w:jc w:val="center"/>
              <w:rPr>
                <w:rFonts w:ascii="Arial Narrow" w:hAnsi="Arial Narrow"/>
                <w:sz w:val="20"/>
                <w:szCs w:val="20"/>
              </w:rPr>
            </w:pPr>
          </w:p>
        </w:tc>
      </w:tr>
      <w:tr w:rsidR="008B3038" w:rsidRPr="0032424F" w14:paraId="33981308" w14:textId="77777777" w:rsidTr="00047FE0">
        <w:tc>
          <w:tcPr>
            <w:tcW w:w="6232" w:type="dxa"/>
            <w:tcBorders>
              <w:left w:val="single" w:sz="8" w:space="0" w:color="auto"/>
              <w:right w:val="single" w:sz="8" w:space="0" w:color="auto"/>
            </w:tcBorders>
            <w:vAlign w:val="bottom"/>
          </w:tcPr>
          <w:p w14:paraId="6BE70CB6" w14:textId="77777777" w:rsidR="008B3038" w:rsidRPr="0032424F" w:rsidRDefault="008B3038" w:rsidP="008B3038">
            <w:pPr>
              <w:spacing w:line="276" w:lineRule="auto"/>
              <w:ind w:left="120"/>
              <w:rPr>
                <w:rFonts w:ascii="Arial Narrow" w:eastAsia="Arial Narrow" w:hAnsi="Arial Narrow"/>
                <w:sz w:val="20"/>
                <w:szCs w:val="20"/>
              </w:rPr>
            </w:pPr>
            <w:r w:rsidRPr="0032424F">
              <w:rPr>
                <w:rFonts w:ascii="Arial Narrow" w:eastAsia="Arial Narrow" w:hAnsi="Arial Narrow"/>
                <w:sz w:val="20"/>
                <w:szCs w:val="20"/>
              </w:rPr>
              <w:t>NEMA BAR application combined with NEMWA BAR application</w:t>
            </w:r>
          </w:p>
        </w:tc>
        <w:tc>
          <w:tcPr>
            <w:tcW w:w="2268" w:type="dxa"/>
          </w:tcPr>
          <w:p w14:paraId="19DF9E47" w14:textId="77777777" w:rsidR="008B3038" w:rsidRPr="0032424F" w:rsidRDefault="008B3038" w:rsidP="008B3038">
            <w:pPr>
              <w:pStyle w:val="Default"/>
              <w:spacing w:line="276" w:lineRule="auto"/>
              <w:jc w:val="both"/>
              <w:rPr>
                <w:rFonts w:ascii="Arial Narrow" w:hAnsi="Arial Narrow"/>
                <w:sz w:val="20"/>
                <w:szCs w:val="20"/>
              </w:rPr>
            </w:pPr>
            <w:r w:rsidRPr="0032424F">
              <w:rPr>
                <w:rFonts w:ascii="Arial Narrow" w:hAnsi="Arial Narrow"/>
                <w:sz w:val="20"/>
                <w:szCs w:val="20"/>
              </w:rPr>
              <w:t>R 3 000.00</w:t>
            </w:r>
          </w:p>
        </w:tc>
        <w:tc>
          <w:tcPr>
            <w:tcW w:w="1641" w:type="dxa"/>
          </w:tcPr>
          <w:p w14:paraId="32C7BC85" w14:textId="77777777" w:rsidR="008B3038" w:rsidRPr="0032424F" w:rsidRDefault="008B3038" w:rsidP="00076E16">
            <w:pPr>
              <w:pStyle w:val="Default"/>
              <w:spacing w:line="276" w:lineRule="auto"/>
              <w:jc w:val="center"/>
              <w:rPr>
                <w:rFonts w:ascii="Arial Narrow" w:hAnsi="Arial Narrow"/>
                <w:sz w:val="20"/>
                <w:szCs w:val="20"/>
              </w:rPr>
            </w:pPr>
          </w:p>
        </w:tc>
      </w:tr>
      <w:tr w:rsidR="008B3038" w:rsidRPr="0032424F" w14:paraId="6531FCA2" w14:textId="77777777" w:rsidTr="00047FE0">
        <w:tc>
          <w:tcPr>
            <w:tcW w:w="6232" w:type="dxa"/>
            <w:tcBorders>
              <w:left w:val="single" w:sz="8" w:space="0" w:color="auto"/>
              <w:right w:val="single" w:sz="8" w:space="0" w:color="auto"/>
            </w:tcBorders>
            <w:vAlign w:val="bottom"/>
          </w:tcPr>
          <w:p w14:paraId="6C1EF624" w14:textId="77777777" w:rsidR="008B3038" w:rsidRPr="0032424F" w:rsidRDefault="008B3038" w:rsidP="008B3038">
            <w:pPr>
              <w:spacing w:line="276" w:lineRule="auto"/>
              <w:ind w:left="120"/>
              <w:rPr>
                <w:rFonts w:ascii="Arial Narrow" w:eastAsia="Arial Narrow" w:hAnsi="Arial Narrow"/>
                <w:sz w:val="20"/>
                <w:szCs w:val="20"/>
              </w:rPr>
            </w:pPr>
            <w:r w:rsidRPr="0032424F">
              <w:rPr>
                <w:rFonts w:ascii="Arial Narrow" w:eastAsia="Arial Narrow" w:hAnsi="Arial Narrow"/>
                <w:sz w:val="20"/>
                <w:szCs w:val="20"/>
              </w:rPr>
              <w:t>NEMA S&amp;EIAR application combined with NEMWA BAR application</w:t>
            </w:r>
          </w:p>
        </w:tc>
        <w:tc>
          <w:tcPr>
            <w:tcW w:w="2268" w:type="dxa"/>
          </w:tcPr>
          <w:p w14:paraId="7AD5B3EB" w14:textId="77777777" w:rsidR="008B3038" w:rsidRPr="0032424F" w:rsidRDefault="008B3038" w:rsidP="008B3038">
            <w:pPr>
              <w:pStyle w:val="Default"/>
              <w:spacing w:line="276" w:lineRule="auto"/>
              <w:jc w:val="both"/>
              <w:rPr>
                <w:rFonts w:ascii="Arial Narrow" w:hAnsi="Arial Narrow"/>
                <w:sz w:val="20"/>
                <w:szCs w:val="20"/>
              </w:rPr>
            </w:pPr>
            <w:r w:rsidRPr="0032424F">
              <w:rPr>
                <w:rFonts w:ascii="Arial Narrow" w:hAnsi="Arial Narrow"/>
                <w:sz w:val="20"/>
                <w:szCs w:val="20"/>
              </w:rPr>
              <w:t>R 11 000.00</w:t>
            </w:r>
          </w:p>
        </w:tc>
        <w:tc>
          <w:tcPr>
            <w:tcW w:w="1641" w:type="dxa"/>
          </w:tcPr>
          <w:p w14:paraId="73642D7D" w14:textId="77777777" w:rsidR="008B3038" w:rsidRPr="0032424F" w:rsidRDefault="008B3038" w:rsidP="00076E16">
            <w:pPr>
              <w:pStyle w:val="Default"/>
              <w:spacing w:line="276" w:lineRule="auto"/>
              <w:jc w:val="center"/>
              <w:rPr>
                <w:rFonts w:ascii="Arial Narrow" w:hAnsi="Arial Narrow"/>
                <w:sz w:val="20"/>
                <w:szCs w:val="20"/>
              </w:rPr>
            </w:pPr>
          </w:p>
        </w:tc>
      </w:tr>
    </w:tbl>
    <w:p w14:paraId="49B5C62A" w14:textId="77777777" w:rsidR="00047FE0" w:rsidRPr="0032424F" w:rsidRDefault="00047FE0" w:rsidP="00B909AF">
      <w:pPr>
        <w:pStyle w:val="Default"/>
        <w:jc w:val="both"/>
        <w:rPr>
          <w:rFonts w:ascii="Arial Narrow" w:hAnsi="Arial Narrow"/>
          <w:sz w:val="20"/>
          <w:szCs w:val="20"/>
        </w:rPr>
      </w:pPr>
    </w:p>
    <w:p w14:paraId="5D802800" w14:textId="77777777" w:rsidR="000029FD" w:rsidRPr="0032424F" w:rsidRDefault="005E11DF" w:rsidP="006E0D97">
      <w:pPr>
        <w:pStyle w:val="ListParagraph"/>
        <w:numPr>
          <w:ilvl w:val="0"/>
          <w:numId w:val="2"/>
        </w:numPr>
        <w:rPr>
          <w:rFonts w:ascii="Arial Narrow" w:hAnsi="Arial Narrow"/>
          <w:b/>
          <w:bCs/>
          <w:sz w:val="20"/>
          <w:szCs w:val="20"/>
        </w:rPr>
      </w:pPr>
      <w:r w:rsidRPr="0032424F">
        <w:rPr>
          <w:rFonts w:ascii="Arial Narrow" w:hAnsi="Arial Narrow"/>
          <w:b/>
          <w:bCs/>
          <w:sz w:val="20"/>
          <w:szCs w:val="20"/>
        </w:rPr>
        <w:t>CONSULTATION BASIC ASSESSMENT AND/ OR SCOPING REPORT</w:t>
      </w:r>
    </w:p>
    <w:p w14:paraId="188B73AD" w14:textId="77777777" w:rsidR="005E11DF" w:rsidRPr="0032424F" w:rsidRDefault="005E11DF" w:rsidP="005E11DF">
      <w:pPr>
        <w:autoSpaceDE w:val="0"/>
        <w:autoSpaceDN w:val="0"/>
        <w:adjustRightInd w:val="0"/>
        <w:spacing w:after="0" w:line="240" w:lineRule="auto"/>
        <w:rPr>
          <w:rFonts w:ascii="Arial Narrow" w:hAnsi="Arial Narrow" w:cs="Times New Roman"/>
          <w:color w:val="000000"/>
          <w:sz w:val="20"/>
          <w:szCs w:val="20"/>
          <w:highlight w:val="yellow"/>
        </w:rPr>
      </w:pPr>
      <w:r w:rsidRPr="0032424F">
        <w:rPr>
          <w:rFonts w:ascii="Arial Narrow" w:hAnsi="Arial Narrow" w:cs="Times New Roman"/>
          <w:color w:val="000000"/>
          <w:sz w:val="20"/>
          <w:szCs w:val="20"/>
          <w:highlight w:val="yellow"/>
        </w:rPr>
        <w:t xml:space="preserve"> </w:t>
      </w:r>
    </w:p>
    <w:p w14:paraId="38E16800" w14:textId="77777777" w:rsidR="005E11DF" w:rsidRPr="0032424F" w:rsidRDefault="005E11DF" w:rsidP="006E0D97">
      <w:pPr>
        <w:pStyle w:val="ListParagraph"/>
        <w:numPr>
          <w:ilvl w:val="0"/>
          <w:numId w:val="2"/>
        </w:numPr>
        <w:rPr>
          <w:rFonts w:ascii="Arial Narrow" w:hAnsi="Arial Narrow" w:cs="Times New Roman"/>
          <w:b/>
          <w:bCs/>
          <w:sz w:val="20"/>
          <w:szCs w:val="20"/>
        </w:rPr>
      </w:pPr>
      <w:r w:rsidRPr="0032424F">
        <w:rPr>
          <w:rFonts w:ascii="Arial Narrow" w:hAnsi="Arial Narrow" w:cs="Times New Roman"/>
          <w:b/>
          <w:bCs/>
          <w:sz w:val="20"/>
          <w:szCs w:val="20"/>
        </w:rPr>
        <w:t>DETAILS OF THE APPLICANT</w:t>
      </w:r>
    </w:p>
    <w:tbl>
      <w:tblPr>
        <w:tblStyle w:val="TableGrid"/>
        <w:tblW w:w="0" w:type="auto"/>
        <w:tblLook w:val="04A0" w:firstRow="1" w:lastRow="0" w:firstColumn="1" w:lastColumn="0" w:noHBand="0" w:noVBand="1"/>
      </w:tblPr>
      <w:tblGrid>
        <w:gridCol w:w="2491"/>
        <w:gridCol w:w="3177"/>
        <w:gridCol w:w="2017"/>
        <w:gridCol w:w="2461"/>
      </w:tblGrid>
      <w:tr w:rsidR="00EB6B02" w:rsidRPr="0032424F" w14:paraId="3664EA0C" w14:textId="77777777" w:rsidTr="008B03BC">
        <w:tc>
          <w:tcPr>
            <w:tcW w:w="2535" w:type="dxa"/>
            <w:tcBorders>
              <w:top w:val="nil"/>
              <w:left w:val="nil"/>
              <w:bottom w:val="nil"/>
              <w:right w:val="single" w:sz="4" w:space="0" w:color="auto"/>
            </w:tcBorders>
          </w:tcPr>
          <w:p w14:paraId="3A5F8BA9" w14:textId="77777777" w:rsidR="00EB6B02" w:rsidRPr="0032424F" w:rsidRDefault="00EB6B02" w:rsidP="00EB6B02">
            <w:pPr>
              <w:ind w:left="314"/>
              <w:rPr>
                <w:rFonts w:ascii="Arial Narrow" w:hAnsi="Arial Narrow"/>
                <w:sz w:val="20"/>
                <w:szCs w:val="20"/>
              </w:rPr>
            </w:pPr>
            <w:r w:rsidRPr="0032424F">
              <w:rPr>
                <w:rFonts w:ascii="Arial Narrow" w:hAnsi="Arial Narrow"/>
                <w:sz w:val="20"/>
                <w:szCs w:val="20"/>
              </w:rPr>
              <w:t>Project applicant:</w:t>
            </w:r>
          </w:p>
        </w:tc>
        <w:tc>
          <w:tcPr>
            <w:tcW w:w="7606" w:type="dxa"/>
            <w:gridSpan w:val="3"/>
            <w:tcBorders>
              <w:left w:val="single" w:sz="4" w:space="0" w:color="auto"/>
            </w:tcBorders>
          </w:tcPr>
          <w:p w14:paraId="7E7DAD0E" w14:textId="0CA89A8A" w:rsidR="00EB6B02" w:rsidRPr="008B09F7" w:rsidRDefault="002F0F8A" w:rsidP="00EB6B02">
            <w:pPr>
              <w:spacing w:line="276" w:lineRule="auto"/>
              <w:rPr>
                <w:rFonts w:ascii="Arial" w:hAnsi="Arial" w:cs="Arial"/>
                <w:sz w:val="20"/>
                <w:szCs w:val="20"/>
              </w:rPr>
            </w:pPr>
            <w:r w:rsidRPr="008B09F7">
              <w:rPr>
                <w:rFonts w:ascii="Arial" w:hAnsi="Arial" w:cs="Arial"/>
                <w:sz w:val="20"/>
                <w:szCs w:val="20"/>
              </w:rPr>
              <w:t xml:space="preserve">CZ Sand </w:t>
            </w:r>
            <w:r w:rsidR="008B09F7" w:rsidRPr="008B09F7">
              <w:rPr>
                <w:rFonts w:ascii="Arial" w:hAnsi="Arial" w:cs="Arial"/>
                <w:sz w:val="20"/>
                <w:szCs w:val="20"/>
              </w:rPr>
              <w:t>M</w:t>
            </w:r>
            <w:r w:rsidRPr="008B09F7">
              <w:rPr>
                <w:rFonts w:ascii="Arial" w:hAnsi="Arial" w:cs="Arial"/>
                <w:sz w:val="20"/>
                <w:szCs w:val="20"/>
              </w:rPr>
              <w:t>ine</w:t>
            </w:r>
            <w:r w:rsidR="00EB6B02" w:rsidRPr="008B09F7">
              <w:rPr>
                <w:rFonts w:ascii="Arial" w:hAnsi="Arial" w:cs="Arial"/>
                <w:sz w:val="20"/>
                <w:szCs w:val="20"/>
              </w:rPr>
              <w:t xml:space="preserve"> (Pty) Ltd</w:t>
            </w:r>
          </w:p>
        </w:tc>
      </w:tr>
      <w:tr w:rsidR="00EB6B02" w:rsidRPr="0032424F" w14:paraId="71E9BAA1" w14:textId="77777777" w:rsidTr="008B03BC">
        <w:tc>
          <w:tcPr>
            <w:tcW w:w="2535" w:type="dxa"/>
            <w:tcBorders>
              <w:top w:val="nil"/>
              <w:left w:val="nil"/>
              <w:bottom w:val="nil"/>
              <w:right w:val="single" w:sz="4" w:space="0" w:color="auto"/>
            </w:tcBorders>
          </w:tcPr>
          <w:p w14:paraId="5873A0DB" w14:textId="77777777" w:rsidR="00EB6B02" w:rsidRPr="0032424F" w:rsidRDefault="00EB6B02" w:rsidP="00EB6B02">
            <w:pPr>
              <w:ind w:left="314"/>
              <w:rPr>
                <w:rFonts w:ascii="Arial Narrow" w:hAnsi="Arial Narrow"/>
                <w:sz w:val="20"/>
                <w:szCs w:val="20"/>
              </w:rPr>
            </w:pPr>
            <w:r w:rsidRPr="0032424F">
              <w:rPr>
                <w:rFonts w:ascii="Arial Narrow" w:hAnsi="Arial Narrow"/>
                <w:sz w:val="20"/>
                <w:szCs w:val="20"/>
              </w:rPr>
              <w:t>Registration no (if any):</w:t>
            </w:r>
          </w:p>
        </w:tc>
        <w:tc>
          <w:tcPr>
            <w:tcW w:w="7606" w:type="dxa"/>
            <w:gridSpan w:val="3"/>
            <w:tcBorders>
              <w:left w:val="single" w:sz="4" w:space="0" w:color="auto"/>
            </w:tcBorders>
          </w:tcPr>
          <w:p w14:paraId="66EECADF" w14:textId="3B3D5508" w:rsidR="00EB6B02" w:rsidRPr="008B09F7" w:rsidRDefault="00EB6B02" w:rsidP="00EB6B02">
            <w:pPr>
              <w:spacing w:line="276" w:lineRule="auto"/>
              <w:rPr>
                <w:rFonts w:ascii="Arial" w:hAnsi="Arial" w:cs="Arial"/>
                <w:sz w:val="20"/>
                <w:szCs w:val="20"/>
              </w:rPr>
            </w:pPr>
            <w:r w:rsidRPr="008B09F7">
              <w:rPr>
                <w:rFonts w:ascii="Arial" w:hAnsi="Arial" w:cs="Arial"/>
                <w:sz w:val="20"/>
                <w:szCs w:val="20"/>
              </w:rPr>
              <w:t>20</w:t>
            </w:r>
            <w:r w:rsidR="002F0F8A" w:rsidRPr="008B09F7">
              <w:rPr>
                <w:rFonts w:ascii="Arial" w:hAnsi="Arial" w:cs="Arial"/>
                <w:sz w:val="20"/>
                <w:szCs w:val="20"/>
              </w:rPr>
              <w:t>25</w:t>
            </w:r>
            <w:r w:rsidRPr="008B09F7">
              <w:rPr>
                <w:rFonts w:ascii="Arial" w:hAnsi="Arial" w:cs="Arial"/>
                <w:sz w:val="20"/>
                <w:szCs w:val="20"/>
              </w:rPr>
              <w:t>/</w:t>
            </w:r>
            <w:r w:rsidR="002F0F8A" w:rsidRPr="008B09F7">
              <w:rPr>
                <w:rFonts w:ascii="Arial" w:hAnsi="Arial" w:cs="Arial"/>
                <w:sz w:val="20"/>
                <w:szCs w:val="20"/>
              </w:rPr>
              <w:t>190010/07</w:t>
            </w:r>
          </w:p>
        </w:tc>
      </w:tr>
      <w:tr w:rsidR="00EB6B02" w:rsidRPr="0032424F" w14:paraId="3E7E4321" w14:textId="77777777" w:rsidTr="008B03BC">
        <w:tc>
          <w:tcPr>
            <w:tcW w:w="2535" w:type="dxa"/>
            <w:tcBorders>
              <w:top w:val="nil"/>
              <w:left w:val="nil"/>
              <w:bottom w:val="nil"/>
              <w:right w:val="single" w:sz="4" w:space="0" w:color="auto"/>
            </w:tcBorders>
          </w:tcPr>
          <w:p w14:paraId="2EA9A8BA" w14:textId="77777777" w:rsidR="00EB6B02" w:rsidRPr="0032424F" w:rsidRDefault="00EB6B02" w:rsidP="00EB6B02">
            <w:pPr>
              <w:ind w:left="314"/>
              <w:rPr>
                <w:rFonts w:ascii="Arial Narrow" w:hAnsi="Arial Narrow"/>
                <w:sz w:val="20"/>
                <w:szCs w:val="20"/>
              </w:rPr>
            </w:pPr>
            <w:r w:rsidRPr="0032424F">
              <w:rPr>
                <w:rFonts w:ascii="Arial Narrow" w:hAnsi="Arial Narrow"/>
                <w:sz w:val="20"/>
                <w:szCs w:val="20"/>
              </w:rPr>
              <w:t>Trading name (if any):</w:t>
            </w:r>
          </w:p>
        </w:tc>
        <w:tc>
          <w:tcPr>
            <w:tcW w:w="7606" w:type="dxa"/>
            <w:gridSpan w:val="3"/>
            <w:tcBorders>
              <w:left w:val="single" w:sz="4" w:space="0" w:color="auto"/>
            </w:tcBorders>
          </w:tcPr>
          <w:p w14:paraId="3DBAB353" w14:textId="09795112" w:rsidR="00EB6B02" w:rsidRPr="008B09F7" w:rsidRDefault="002F0F8A" w:rsidP="00EB6B02">
            <w:pPr>
              <w:spacing w:line="276" w:lineRule="auto"/>
              <w:rPr>
                <w:rFonts w:ascii="Arial" w:hAnsi="Arial" w:cs="Arial"/>
                <w:sz w:val="20"/>
                <w:szCs w:val="20"/>
              </w:rPr>
            </w:pPr>
            <w:r w:rsidRPr="008B09F7">
              <w:rPr>
                <w:rFonts w:ascii="Arial" w:hAnsi="Arial" w:cs="Arial"/>
                <w:sz w:val="20"/>
                <w:szCs w:val="20"/>
              </w:rPr>
              <w:t xml:space="preserve">CZ Sand </w:t>
            </w:r>
            <w:r w:rsidR="008B09F7" w:rsidRPr="008B09F7">
              <w:rPr>
                <w:rFonts w:ascii="Arial" w:hAnsi="Arial" w:cs="Arial"/>
                <w:sz w:val="20"/>
                <w:szCs w:val="20"/>
              </w:rPr>
              <w:t>M</w:t>
            </w:r>
            <w:r w:rsidRPr="008B09F7">
              <w:rPr>
                <w:rFonts w:ascii="Arial" w:hAnsi="Arial" w:cs="Arial"/>
                <w:sz w:val="20"/>
                <w:szCs w:val="20"/>
              </w:rPr>
              <w:t>ine (Pty) Ltd</w:t>
            </w:r>
          </w:p>
        </w:tc>
      </w:tr>
      <w:tr w:rsidR="00EB6B02" w:rsidRPr="0032424F" w14:paraId="051F4B0E" w14:textId="77777777" w:rsidTr="008B03BC">
        <w:tc>
          <w:tcPr>
            <w:tcW w:w="2535" w:type="dxa"/>
            <w:tcBorders>
              <w:top w:val="nil"/>
              <w:left w:val="nil"/>
              <w:bottom w:val="nil"/>
              <w:right w:val="single" w:sz="4" w:space="0" w:color="auto"/>
            </w:tcBorders>
          </w:tcPr>
          <w:p w14:paraId="0CE229E0" w14:textId="77777777" w:rsidR="00EB6B02" w:rsidRPr="0032424F" w:rsidRDefault="00EB6B02" w:rsidP="00EB6B02">
            <w:pPr>
              <w:ind w:left="314"/>
              <w:rPr>
                <w:rFonts w:ascii="Arial Narrow" w:hAnsi="Arial Narrow"/>
                <w:sz w:val="20"/>
                <w:szCs w:val="20"/>
              </w:rPr>
            </w:pPr>
            <w:r w:rsidRPr="0032424F">
              <w:rPr>
                <w:rFonts w:ascii="Arial Narrow" w:hAnsi="Arial Narrow"/>
                <w:sz w:val="20"/>
                <w:szCs w:val="20"/>
              </w:rPr>
              <w:t>Responsible Person (e.g. Director, CEO, etc.):</w:t>
            </w:r>
          </w:p>
        </w:tc>
        <w:tc>
          <w:tcPr>
            <w:tcW w:w="7606" w:type="dxa"/>
            <w:gridSpan w:val="3"/>
            <w:tcBorders>
              <w:left w:val="single" w:sz="4" w:space="0" w:color="auto"/>
            </w:tcBorders>
          </w:tcPr>
          <w:p w14:paraId="5B6D2488" w14:textId="2932C5BD" w:rsidR="00EB6B02" w:rsidRPr="00F57641" w:rsidRDefault="00EB6B02" w:rsidP="00EB6B02">
            <w:pPr>
              <w:spacing w:line="276" w:lineRule="auto"/>
              <w:rPr>
                <w:rFonts w:ascii="Arial" w:hAnsi="Arial" w:cs="Arial"/>
                <w:sz w:val="20"/>
                <w:szCs w:val="20"/>
              </w:rPr>
            </w:pPr>
            <w:proofErr w:type="spellStart"/>
            <w:r w:rsidRPr="00F57641">
              <w:rPr>
                <w:rFonts w:ascii="Arial" w:hAnsi="Arial" w:cs="Arial"/>
                <w:sz w:val="20"/>
                <w:szCs w:val="20"/>
              </w:rPr>
              <w:t>Mr</w:t>
            </w:r>
            <w:proofErr w:type="spellEnd"/>
            <w:r w:rsidRPr="00F57641">
              <w:rPr>
                <w:rFonts w:ascii="Arial" w:hAnsi="Arial" w:cs="Arial"/>
                <w:sz w:val="20"/>
                <w:szCs w:val="20"/>
              </w:rPr>
              <w:t xml:space="preserve"> </w:t>
            </w:r>
            <w:r w:rsidR="00D50AC1">
              <w:rPr>
                <w:rFonts w:ascii="Arial" w:hAnsi="Arial" w:cs="Arial"/>
                <w:sz w:val="20"/>
                <w:szCs w:val="20"/>
              </w:rPr>
              <w:t>AJ</w:t>
            </w:r>
            <w:r w:rsidRPr="00F57641">
              <w:rPr>
                <w:rFonts w:ascii="Arial" w:hAnsi="Arial" w:cs="Arial"/>
                <w:sz w:val="20"/>
                <w:szCs w:val="20"/>
              </w:rPr>
              <w:t xml:space="preserve"> Marais</w:t>
            </w:r>
          </w:p>
        </w:tc>
      </w:tr>
      <w:tr w:rsidR="00EB6B02" w:rsidRPr="0032424F" w14:paraId="71EE7479" w14:textId="77777777" w:rsidTr="008B03BC">
        <w:tc>
          <w:tcPr>
            <w:tcW w:w="2535" w:type="dxa"/>
            <w:tcBorders>
              <w:top w:val="nil"/>
              <w:left w:val="nil"/>
              <w:bottom w:val="nil"/>
              <w:right w:val="single" w:sz="4" w:space="0" w:color="auto"/>
            </w:tcBorders>
          </w:tcPr>
          <w:p w14:paraId="1C8EFCCE" w14:textId="77777777" w:rsidR="00EB6B02" w:rsidRPr="0032424F" w:rsidRDefault="00EB6B02" w:rsidP="00EB6B02">
            <w:pPr>
              <w:ind w:left="314"/>
              <w:rPr>
                <w:rFonts w:ascii="Arial Narrow" w:hAnsi="Arial Narrow"/>
                <w:sz w:val="20"/>
                <w:szCs w:val="20"/>
              </w:rPr>
            </w:pPr>
            <w:r w:rsidRPr="0032424F">
              <w:rPr>
                <w:rFonts w:ascii="Arial Narrow" w:hAnsi="Arial Narrow"/>
                <w:sz w:val="20"/>
                <w:szCs w:val="20"/>
              </w:rPr>
              <w:t>Contact Person:</w:t>
            </w:r>
          </w:p>
        </w:tc>
        <w:tc>
          <w:tcPr>
            <w:tcW w:w="7606" w:type="dxa"/>
            <w:gridSpan w:val="3"/>
            <w:tcBorders>
              <w:left w:val="single" w:sz="4" w:space="0" w:color="auto"/>
            </w:tcBorders>
          </w:tcPr>
          <w:p w14:paraId="34851E76" w14:textId="7C26CAC5" w:rsidR="00EB6B02" w:rsidRPr="00F57641" w:rsidRDefault="00EB6B02" w:rsidP="00EB6B02">
            <w:pPr>
              <w:spacing w:line="276" w:lineRule="auto"/>
              <w:rPr>
                <w:rFonts w:ascii="Arial" w:hAnsi="Arial" w:cs="Arial"/>
                <w:sz w:val="20"/>
                <w:szCs w:val="20"/>
              </w:rPr>
            </w:pPr>
            <w:proofErr w:type="spellStart"/>
            <w:r w:rsidRPr="00F57641">
              <w:rPr>
                <w:rFonts w:ascii="Arial" w:hAnsi="Arial" w:cs="Arial"/>
                <w:sz w:val="20"/>
                <w:szCs w:val="20"/>
              </w:rPr>
              <w:t>Mr</w:t>
            </w:r>
            <w:proofErr w:type="spellEnd"/>
            <w:r w:rsidRPr="00F57641">
              <w:rPr>
                <w:rFonts w:ascii="Arial" w:hAnsi="Arial" w:cs="Arial"/>
                <w:sz w:val="20"/>
                <w:szCs w:val="20"/>
              </w:rPr>
              <w:t xml:space="preserve"> </w:t>
            </w:r>
            <w:r w:rsidR="00D50AC1">
              <w:rPr>
                <w:rFonts w:ascii="Arial" w:hAnsi="Arial" w:cs="Arial"/>
                <w:sz w:val="20"/>
                <w:szCs w:val="20"/>
              </w:rPr>
              <w:t>AJ</w:t>
            </w:r>
            <w:r w:rsidRPr="00F57641">
              <w:rPr>
                <w:rFonts w:ascii="Arial" w:hAnsi="Arial" w:cs="Arial"/>
                <w:sz w:val="20"/>
                <w:szCs w:val="20"/>
              </w:rPr>
              <w:t xml:space="preserve"> Marais</w:t>
            </w:r>
          </w:p>
        </w:tc>
      </w:tr>
      <w:tr w:rsidR="00EB6B02" w:rsidRPr="0032424F" w14:paraId="0F78CC9F" w14:textId="77777777" w:rsidTr="008B03BC">
        <w:tc>
          <w:tcPr>
            <w:tcW w:w="2535" w:type="dxa"/>
            <w:tcBorders>
              <w:top w:val="nil"/>
              <w:left w:val="nil"/>
              <w:bottom w:val="nil"/>
              <w:right w:val="single" w:sz="4" w:space="0" w:color="auto"/>
            </w:tcBorders>
          </w:tcPr>
          <w:p w14:paraId="63F73D77" w14:textId="77777777" w:rsidR="00EB6B02" w:rsidRPr="0032424F" w:rsidRDefault="00EB6B02" w:rsidP="00EB6B02">
            <w:pPr>
              <w:ind w:left="314"/>
              <w:rPr>
                <w:rFonts w:ascii="Arial Narrow" w:hAnsi="Arial Narrow"/>
                <w:sz w:val="20"/>
                <w:szCs w:val="20"/>
              </w:rPr>
            </w:pPr>
            <w:r w:rsidRPr="0032424F">
              <w:rPr>
                <w:rFonts w:ascii="Arial Narrow" w:hAnsi="Arial Narrow"/>
                <w:sz w:val="20"/>
                <w:szCs w:val="20"/>
              </w:rPr>
              <w:t>Physical address:</w:t>
            </w:r>
          </w:p>
        </w:tc>
        <w:tc>
          <w:tcPr>
            <w:tcW w:w="7606" w:type="dxa"/>
            <w:gridSpan w:val="3"/>
            <w:tcBorders>
              <w:left w:val="single" w:sz="4" w:space="0" w:color="auto"/>
            </w:tcBorders>
          </w:tcPr>
          <w:p w14:paraId="1EFDF3A5" w14:textId="28D97BC3" w:rsidR="00EB6B02" w:rsidRPr="00F57641" w:rsidRDefault="00515D6B" w:rsidP="00EB6B02">
            <w:pPr>
              <w:spacing w:line="276" w:lineRule="auto"/>
              <w:rPr>
                <w:rFonts w:ascii="Arial" w:hAnsi="Arial" w:cs="Arial"/>
                <w:sz w:val="20"/>
                <w:szCs w:val="20"/>
                <w:lang w:val="en-ZA"/>
              </w:rPr>
            </w:pPr>
            <w:r>
              <w:rPr>
                <w:rFonts w:ascii="Arial" w:hAnsi="Arial" w:cs="Arial"/>
                <w:sz w:val="20"/>
                <w:szCs w:val="20"/>
              </w:rPr>
              <w:t xml:space="preserve">Fish Eagle Street Lady Blake </w:t>
            </w:r>
            <w:r w:rsidR="00E824DA">
              <w:rPr>
                <w:rFonts w:ascii="Arial" w:hAnsi="Arial" w:cs="Arial"/>
                <w:sz w:val="20"/>
                <w:szCs w:val="20"/>
              </w:rPr>
              <w:t>Estate, Wellington</w:t>
            </w:r>
            <w:r w:rsidR="0011792E">
              <w:rPr>
                <w:rFonts w:ascii="Arial" w:hAnsi="Arial" w:cs="Arial"/>
                <w:sz w:val="20"/>
                <w:szCs w:val="20"/>
              </w:rPr>
              <w:t>, Western Cape</w:t>
            </w:r>
          </w:p>
        </w:tc>
      </w:tr>
      <w:tr w:rsidR="0011792E" w:rsidRPr="0032424F" w14:paraId="51F68B2F" w14:textId="77777777" w:rsidTr="008B03BC">
        <w:tc>
          <w:tcPr>
            <w:tcW w:w="2535" w:type="dxa"/>
            <w:tcBorders>
              <w:top w:val="nil"/>
              <w:left w:val="nil"/>
              <w:bottom w:val="nil"/>
              <w:right w:val="single" w:sz="4" w:space="0" w:color="auto"/>
            </w:tcBorders>
          </w:tcPr>
          <w:p w14:paraId="284EB4C6" w14:textId="77777777" w:rsidR="0011792E" w:rsidRPr="0032424F" w:rsidRDefault="0011792E" w:rsidP="0011792E">
            <w:pPr>
              <w:ind w:left="314"/>
              <w:rPr>
                <w:rFonts w:ascii="Arial Narrow" w:hAnsi="Arial Narrow"/>
                <w:sz w:val="20"/>
                <w:szCs w:val="20"/>
              </w:rPr>
            </w:pPr>
            <w:r w:rsidRPr="0032424F">
              <w:rPr>
                <w:rFonts w:ascii="Arial Narrow" w:hAnsi="Arial Narrow"/>
                <w:sz w:val="20"/>
                <w:szCs w:val="20"/>
              </w:rPr>
              <w:t>Postal address:</w:t>
            </w:r>
          </w:p>
        </w:tc>
        <w:tc>
          <w:tcPr>
            <w:tcW w:w="7606" w:type="dxa"/>
            <w:gridSpan w:val="3"/>
            <w:tcBorders>
              <w:left w:val="single" w:sz="4" w:space="0" w:color="auto"/>
            </w:tcBorders>
          </w:tcPr>
          <w:p w14:paraId="6E79CE91" w14:textId="44B898FD" w:rsidR="0011792E" w:rsidRPr="00F57641" w:rsidRDefault="0011792E" w:rsidP="0011792E">
            <w:pPr>
              <w:spacing w:line="276" w:lineRule="auto"/>
              <w:rPr>
                <w:rFonts w:ascii="Arial" w:hAnsi="Arial" w:cs="Arial"/>
                <w:sz w:val="20"/>
                <w:szCs w:val="20"/>
              </w:rPr>
            </w:pPr>
            <w:r>
              <w:rPr>
                <w:rFonts w:ascii="Arial" w:hAnsi="Arial" w:cs="Arial"/>
                <w:sz w:val="20"/>
                <w:szCs w:val="20"/>
              </w:rPr>
              <w:t>Fish Eagle Street Lady Blake Estate, Wellington, Western Cape</w:t>
            </w:r>
          </w:p>
        </w:tc>
      </w:tr>
      <w:tr w:rsidR="003D2D4A" w:rsidRPr="0032424F" w14:paraId="4FC7FF83" w14:textId="77777777" w:rsidTr="00CC2691">
        <w:tc>
          <w:tcPr>
            <w:tcW w:w="2535" w:type="dxa"/>
            <w:tcBorders>
              <w:top w:val="nil"/>
              <w:left w:val="nil"/>
              <w:bottom w:val="nil"/>
              <w:right w:val="single" w:sz="4" w:space="0" w:color="auto"/>
            </w:tcBorders>
          </w:tcPr>
          <w:p w14:paraId="7A466350" w14:textId="77777777" w:rsidR="00EB6B02" w:rsidRPr="0032424F" w:rsidRDefault="00EB6B02" w:rsidP="00EB6B02">
            <w:pPr>
              <w:ind w:left="314"/>
              <w:rPr>
                <w:rFonts w:ascii="Arial Narrow" w:hAnsi="Arial Narrow"/>
                <w:sz w:val="20"/>
                <w:szCs w:val="20"/>
              </w:rPr>
            </w:pPr>
            <w:r w:rsidRPr="0032424F">
              <w:rPr>
                <w:rFonts w:ascii="Arial Narrow" w:hAnsi="Arial Narrow"/>
                <w:sz w:val="20"/>
                <w:szCs w:val="20"/>
              </w:rPr>
              <w:t>Postal code:</w:t>
            </w:r>
          </w:p>
        </w:tc>
        <w:tc>
          <w:tcPr>
            <w:tcW w:w="2994" w:type="dxa"/>
            <w:tcBorders>
              <w:left w:val="single" w:sz="4" w:space="0" w:color="auto"/>
              <w:right w:val="single" w:sz="4" w:space="0" w:color="auto"/>
            </w:tcBorders>
          </w:tcPr>
          <w:p w14:paraId="795CDAB6" w14:textId="77777777" w:rsidR="00EB6B02" w:rsidRPr="00F57641" w:rsidRDefault="00EB6B02" w:rsidP="00EB6B02">
            <w:pPr>
              <w:spacing w:line="276" w:lineRule="auto"/>
              <w:rPr>
                <w:rFonts w:ascii="Arial" w:hAnsi="Arial" w:cs="Arial"/>
                <w:sz w:val="20"/>
                <w:szCs w:val="20"/>
                <w:lang w:val="en-ZA"/>
              </w:rPr>
            </w:pPr>
            <w:r w:rsidRPr="00F57641">
              <w:rPr>
                <w:rFonts w:ascii="Arial" w:hAnsi="Arial" w:cs="Arial"/>
                <w:sz w:val="20"/>
                <w:szCs w:val="20"/>
              </w:rPr>
              <w:t>7655</w:t>
            </w:r>
          </w:p>
        </w:tc>
        <w:tc>
          <w:tcPr>
            <w:tcW w:w="2076" w:type="dxa"/>
            <w:tcBorders>
              <w:top w:val="nil"/>
              <w:left w:val="single" w:sz="4" w:space="0" w:color="auto"/>
              <w:bottom w:val="nil"/>
              <w:right w:val="single" w:sz="4" w:space="0" w:color="auto"/>
            </w:tcBorders>
          </w:tcPr>
          <w:p w14:paraId="7A3F729F" w14:textId="77777777" w:rsidR="00EB6B02" w:rsidRPr="00F57641" w:rsidRDefault="00EB6B02" w:rsidP="00EB6B02">
            <w:pPr>
              <w:rPr>
                <w:rFonts w:ascii="Arial" w:hAnsi="Arial" w:cs="Arial"/>
                <w:sz w:val="20"/>
                <w:szCs w:val="20"/>
              </w:rPr>
            </w:pPr>
            <w:r w:rsidRPr="00F57641">
              <w:rPr>
                <w:rFonts w:ascii="Arial" w:hAnsi="Arial" w:cs="Arial"/>
                <w:sz w:val="20"/>
                <w:szCs w:val="20"/>
              </w:rPr>
              <w:t>Cell:</w:t>
            </w:r>
          </w:p>
        </w:tc>
        <w:tc>
          <w:tcPr>
            <w:tcW w:w="2536" w:type="dxa"/>
            <w:tcBorders>
              <w:left w:val="single" w:sz="4" w:space="0" w:color="auto"/>
            </w:tcBorders>
          </w:tcPr>
          <w:p w14:paraId="6F1D3D5D" w14:textId="77777777" w:rsidR="00EB6B02" w:rsidRPr="00F57641" w:rsidRDefault="00F57641" w:rsidP="00EB6B02">
            <w:pPr>
              <w:spacing w:line="276" w:lineRule="auto"/>
              <w:rPr>
                <w:rFonts w:ascii="Arial" w:hAnsi="Arial" w:cs="Arial"/>
                <w:sz w:val="20"/>
                <w:szCs w:val="20"/>
              </w:rPr>
            </w:pPr>
            <w:r w:rsidRPr="00F57641">
              <w:rPr>
                <w:rFonts w:ascii="Arial" w:hAnsi="Arial" w:cs="Arial"/>
                <w:sz w:val="20"/>
                <w:szCs w:val="20"/>
              </w:rPr>
              <w:t>083 450 5906</w:t>
            </w:r>
          </w:p>
        </w:tc>
      </w:tr>
      <w:tr w:rsidR="003D2D4A" w:rsidRPr="0032424F" w14:paraId="43BADE68" w14:textId="77777777" w:rsidTr="00CC2691">
        <w:tc>
          <w:tcPr>
            <w:tcW w:w="2535" w:type="dxa"/>
            <w:tcBorders>
              <w:top w:val="nil"/>
              <w:left w:val="nil"/>
              <w:bottom w:val="nil"/>
              <w:right w:val="single" w:sz="4" w:space="0" w:color="auto"/>
            </w:tcBorders>
          </w:tcPr>
          <w:p w14:paraId="46A21FA1" w14:textId="77777777" w:rsidR="00EB6B02" w:rsidRPr="0032424F" w:rsidRDefault="00EB6B02" w:rsidP="00EB6B02">
            <w:pPr>
              <w:ind w:left="314"/>
              <w:rPr>
                <w:rFonts w:ascii="Arial Narrow" w:hAnsi="Arial Narrow"/>
                <w:sz w:val="20"/>
                <w:szCs w:val="20"/>
              </w:rPr>
            </w:pPr>
            <w:r w:rsidRPr="0032424F">
              <w:rPr>
                <w:rFonts w:ascii="Arial Narrow" w:hAnsi="Arial Narrow"/>
                <w:sz w:val="20"/>
                <w:szCs w:val="20"/>
              </w:rPr>
              <w:t>Telephone:</w:t>
            </w:r>
          </w:p>
        </w:tc>
        <w:tc>
          <w:tcPr>
            <w:tcW w:w="2994" w:type="dxa"/>
            <w:tcBorders>
              <w:left w:val="single" w:sz="4" w:space="0" w:color="auto"/>
              <w:right w:val="single" w:sz="4" w:space="0" w:color="auto"/>
            </w:tcBorders>
          </w:tcPr>
          <w:p w14:paraId="54A43190" w14:textId="77777777" w:rsidR="00EB6B02" w:rsidRPr="00F57641" w:rsidRDefault="00EB6B02" w:rsidP="00EB6B02">
            <w:pPr>
              <w:spacing w:line="276" w:lineRule="auto"/>
              <w:rPr>
                <w:rFonts w:ascii="Arial" w:hAnsi="Arial" w:cs="Arial"/>
                <w:sz w:val="20"/>
                <w:szCs w:val="20"/>
              </w:rPr>
            </w:pPr>
            <w:r w:rsidRPr="00F57641">
              <w:rPr>
                <w:rFonts w:ascii="Arial" w:hAnsi="Arial" w:cs="Arial"/>
                <w:sz w:val="20"/>
                <w:szCs w:val="20"/>
              </w:rPr>
              <w:t>021 872 0090</w:t>
            </w:r>
          </w:p>
        </w:tc>
        <w:tc>
          <w:tcPr>
            <w:tcW w:w="2076" w:type="dxa"/>
            <w:tcBorders>
              <w:top w:val="nil"/>
              <w:left w:val="single" w:sz="4" w:space="0" w:color="auto"/>
              <w:bottom w:val="nil"/>
              <w:right w:val="single" w:sz="4" w:space="0" w:color="auto"/>
            </w:tcBorders>
          </w:tcPr>
          <w:p w14:paraId="3A0E457E" w14:textId="77777777" w:rsidR="00EB6B02" w:rsidRPr="00F57641" w:rsidRDefault="00EB6B02" w:rsidP="00EB6B02">
            <w:pPr>
              <w:rPr>
                <w:rFonts w:ascii="Arial" w:hAnsi="Arial" w:cs="Arial"/>
                <w:sz w:val="20"/>
                <w:szCs w:val="20"/>
              </w:rPr>
            </w:pPr>
            <w:r w:rsidRPr="00F57641">
              <w:rPr>
                <w:rFonts w:ascii="Arial" w:hAnsi="Arial" w:cs="Arial"/>
                <w:sz w:val="20"/>
                <w:szCs w:val="20"/>
              </w:rPr>
              <w:t>Fax:</w:t>
            </w:r>
          </w:p>
        </w:tc>
        <w:tc>
          <w:tcPr>
            <w:tcW w:w="2536" w:type="dxa"/>
            <w:vMerge w:val="restart"/>
            <w:tcBorders>
              <w:left w:val="single" w:sz="4" w:space="0" w:color="auto"/>
            </w:tcBorders>
          </w:tcPr>
          <w:p w14:paraId="508CC6FE" w14:textId="04583EB8" w:rsidR="00EB6B02" w:rsidRPr="00F57641" w:rsidRDefault="0040176A" w:rsidP="00EB6B02">
            <w:pPr>
              <w:spacing w:line="276" w:lineRule="auto"/>
              <w:rPr>
                <w:rFonts w:ascii="Arial" w:hAnsi="Arial" w:cs="Arial"/>
                <w:sz w:val="20"/>
                <w:szCs w:val="20"/>
              </w:rPr>
            </w:pPr>
            <w:r>
              <w:rPr>
                <w:rFonts w:ascii="Arial" w:hAnsi="Arial" w:cs="Arial"/>
                <w:sz w:val="20"/>
                <w:szCs w:val="20"/>
              </w:rPr>
              <w:t>N/A</w:t>
            </w:r>
          </w:p>
        </w:tc>
      </w:tr>
      <w:tr w:rsidR="003D2D4A" w:rsidRPr="0032424F" w14:paraId="501C7A25" w14:textId="77777777" w:rsidTr="00CC2691">
        <w:tc>
          <w:tcPr>
            <w:tcW w:w="2535" w:type="dxa"/>
            <w:tcBorders>
              <w:top w:val="nil"/>
              <w:left w:val="nil"/>
              <w:bottom w:val="nil"/>
              <w:right w:val="single" w:sz="4" w:space="0" w:color="auto"/>
            </w:tcBorders>
          </w:tcPr>
          <w:p w14:paraId="72F31757" w14:textId="77777777" w:rsidR="00EB6B02" w:rsidRPr="0032424F" w:rsidRDefault="00EB6B02" w:rsidP="00EB6B02">
            <w:pPr>
              <w:ind w:left="314"/>
              <w:rPr>
                <w:rFonts w:ascii="Arial Narrow" w:hAnsi="Arial Narrow"/>
                <w:sz w:val="20"/>
                <w:szCs w:val="20"/>
              </w:rPr>
            </w:pPr>
            <w:r w:rsidRPr="0032424F">
              <w:rPr>
                <w:rFonts w:ascii="Arial Narrow" w:hAnsi="Arial Narrow"/>
                <w:sz w:val="20"/>
                <w:szCs w:val="20"/>
              </w:rPr>
              <w:t>E-mail:</w:t>
            </w:r>
          </w:p>
        </w:tc>
        <w:tc>
          <w:tcPr>
            <w:tcW w:w="2994" w:type="dxa"/>
            <w:tcBorders>
              <w:left w:val="single" w:sz="4" w:space="0" w:color="auto"/>
              <w:right w:val="single" w:sz="4" w:space="0" w:color="auto"/>
            </w:tcBorders>
          </w:tcPr>
          <w:p w14:paraId="329B6D46" w14:textId="01467727" w:rsidR="00EB6B02" w:rsidRPr="007F6D49" w:rsidRDefault="007F6D49" w:rsidP="00EB6B02">
            <w:pPr>
              <w:pStyle w:val="Default"/>
              <w:spacing w:line="276" w:lineRule="auto"/>
              <w:jc w:val="both"/>
              <w:rPr>
                <w:sz w:val="20"/>
                <w:szCs w:val="20"/>
              </w:rPr>
            </w:pPr>
            <w:hyperlink r:id="rId10" w:history="1">
              <w:r w:rsidRPr="00BD360A">
                <w:rPr>
                  <w:rStyle w:val="Hyperlink"/>
                  <w:sz w:val="20"/>
                  <w:szCs w:val="20"/>
                </w:rPr>
                <w:t>johan@rhenosterkopquarry.co.za</w:t>
              </w:r>
            </w:hyperlink>
          </w:p>
        </w:tc>
        <w:tc>
          <w:tcPr>
            <w:tcW w:w="2076" w:type="dxa"/>
            <w:tcBorders>
              <w:top w:val="nil"/>
              <w:left w:val="single" w:sz="4" w:space="0" w:color="auto"/>
              <w:bottom w:val="nil"/>
              <w:right w:val="single" w:sz="4" w:space="0" w:color="auto"/>
            </w:tcBorders>
          </w:tcPr>
          <w:p w14:paraId="0FBBF451" w14:textId="77777777" w:rsidR="00EB6B02" w:rsidRPr="00F57641" w:rsidRDefault="00EB6B02" w:rsidP="00EB6B02">
            <w:pPr>
              <w:rPr>
                <w:rFonts w:ascii="Arial" w:hAnsi="Arial" w:cs="Arial"/>
                <w:sz w:val="20"/>
                <w:szCs w:val="20"/>
              </w:rPr>
            </w:pPr>
          </w:p>
        </w:tc>
        <w:tc>
          <w:tcPr>
            <w:tcW w:w="2536" w:type="dxa"/>
            <w:vMerge/>
            <w:tcBorders>
              <w:left w:val="single" w:sz="4" w:space="0" w:color="auto"/>
            </w:tcBorders>
          </w:tcPr>
          <w:p w14:paraId="389891C1" w14:textId="77777777" w:rsidR="00EB6B02" w:rsidRPr="00F57641" w:rsidRDefault="00EB6B02" w:rsidP="00EB6B02">
            <w:pPr>
              <w:spacing w:line="276" w:lineRule="auto"/>
              <w:rPr>
                <w:rFonts w:ascii="Arial" w:hAnsi="Arial" w:cs="Arial"/>
                <w:sz w:val="20"/>
                <w:szCs w:val="20"/>
              </w:rPr>
            </w:pPr>
          </w:p>
        </w:tc>
      </w:tr>
    </w:tbl>
    <w:p w14:paraId="6F86BFE5" w14:textId="77777777" w:rsidR="00856FBA" w:rsidRPr="0032424F" w:rsidRDefault="00856FBA" w:rsidP="00134678">
      <w:pPr>
        <w:rPr>
          <w:rFonts w:ascii="Arial Narrow" w:hAnsi="Arial Narrow"/>
          <w:sz w:val="20"/>
          <w:szCs w:val="20"/>
          <w:highlight w:val="yellow"/>
        </w:rPr>
      </w:pPr>
    </w:p>
    <w:p w14:paraId="1F7CA7F5" w14:textId="77777777" w:rsidR="005E11DF" w:rsidRPr="0032424F" w:rsidRDefault="005E11DF" w:rsidP="005E11DF">
      <w:pPr>
        <w:pStyle w:val="ListParagraph"/>
        <w:numPr>
          <w:ilvl w:val="0"/>
          <w:numId w:val="2"/>
        </w:numPr>
        <w:rPr>
          <w:rFonts w:ascii="Arial Narrow" w:hAnsi="Arial Narrow"/>
          <w:b/>
          <w:bCs/>
          <w:sz w:val="20"/>
          <w:szCs w:val="20"/>
        </w:rPr>
      </w:pPr>
      <w:r w:rsidRPr="0032424F">
        <w:rPr>
          <w:rFonts w:ascii="Arial Narrow" w:hAnsi="Arial Narrow"/>
          <w:b/>
          <w:bCs/>
          <w:sz w:val="20"/>
          <w:szCs w:val="20"/>
        </w:rPr>
        <w:t>ENVIRONMENTAL ASSESSMENT PRACTITIONER (EAP) INFORMATION</w:t>
      </w:r>
    </w:p>
    <w:tbl>
      <w:tblPr>
        <w:tblStyle w:val="TableGrid"/>
        <w:tblW w:w="0" w:type="auto"/>
        <w:tblLook w:val="04A0" w:firstRow="1" w:lastRow="0" w:firstColumn="1" w:lastColumn="0" w:noHBand="0" w:noVBand="1"/>
      </w:tblPr>
      <w:tblGrid>
        <w:gridCol w:w="2474"/>
        <w:gridCol w:w="3076"/>
        <w:gridCol w:w="2271"/>
        <w:gridCol w:w="2325"/>
      </w:tblGrid>
      <w:tr w:rsidR="00FC0388" w:rsidRPr="0032424F" w14:paraId="169511CF" w14:textId="77777777" w:rsidTr="00877DE4">
        <w:tc>
          <w:tcPr>
            <w:tcW w:w="2474" w:type="dxa"/>
            <w:tcBorders>
              <w:top w:val="nil"/>
              <w:left w:val="nil"/>
              <w:bottom w:val="nil"/>
              <w:right w:val="single" w:sz="4" w:space="0" w:color="auto"/>
            </w:tcBorders>
          </w:tcPr>
          <w:p w14:paraId="0C442DE9" w14:textId="77777777" w:rsidR="00FC0388" w:rsidRPr="0032424F" w:rsidRDefault="00FC0388" w:rsidP="00FC0388">
            <w:pPr>
              <w:pStyle w:val="Default"/>
              <w:ind w:left="314"/>
              <w:jc w:val="both"/>
              <w:rPr>
                <w:rFonts w:ascii="Arial Narrow" w:hAnsi="Arial Narrow"/>
                <w:sz w:val="20"/>
                <w:szCs w:val="20"/>
              </w:rPr>
            </w:pPr>
            <w:r w:rsidRPr="0032424F">
              <w:rPr>
                <w:rFonts w:ascii="Arial Narrow" w:hAnsi="Arial Narrow"/>
                <w:sz w:val="20"/>
                <w:szCs w:val="20"/>
              </w:rPr>
              <w:t>EAP:</w:t>
            </w:r>
          </w:p>
        </w:tc>
        <w:tc>
          <w:tcPr>
            <w:tcW w:w="7672" w:type="dxa"/>
            <w:gridSpan w:val="3"/>
            <w:tcBorders>
              <w:left w:val="single" w:sz="4" w:space="0" w:color="auto"/>
            </w:tcBorders>
          </w:tcPr>
          <w:p w14:paraId="2EA1F732" w14:textId="77777777" w:rsidR="00FC0388" w:rsidRPr="00FC0388" w:rsidRDefault="00FC0388" w:rsidP="00FC0388">
            <w:pPr>
              <w:pStyle w:val="Default"/>
              <w:spacing w:line="276" w:lineRule="auto"/>
              <w:jc w:val="both"/>
              <w:rPr>
                <w:sz w:val="20"/>
                <w:szCs w:val="20"/>
              </w:rPr>
            </w:pPr>
            <w:r w:rsidRPr="00FC0388">
              <w:rPr>
                <w:sz w:val="20"/>
                <w:szCs w:val="20"/>
              </w:rPr>
              <w:t>Mrs. M Saal</w:t>
            </w:r>
          </w:p>
        </w:tc>
      </w:tr>
      <w:tr w:rsidR="00FC0388" w:rsidRPr="0032424F" w14:paraId="3EFD5F73" w14:textId="77777777" w:rsidTr="00877DE4">
        <w:tc>
          <w:tcPr>
            <w:tcW w:w="2474" w:type="dxa"/>
            <w:tcBorders>
              <w:top w:val="nil"/>
              <w:left w:val="nil"/>
              <w:bottom w:val="nil"/>
              <w:right w:val="single" w:sz="4" w:space="0" w:color="auto"/>
            </w:tcBorders>
          </w:tcPr>
          <w:p w14:paraId="6FD8E11A" w14:textId="77777777" w:rsidR="00FC0388" w:rsidRPr="0032424F" w:rsidRDefault="00FC0388" w:rsidP="00FC0388">
            <w:pPr>
              <w:pStyle w:val="Default"/>
              <w:ind w:left="314"/>
              <w:jc w:val="both"/>
              <w:rPr>
                <w:rFonts w:ascii="Arial Narrow" w:hAnsi="Arial Narrow"/>
                <w:sz w:val="20"/>
                <w:szCs w:val="20"/>
              </w:rPr>
            </w:pPr>
            <w:r w:rsidRPr="0032424F">
              <w:rPr>
                <w:rFonts w:ascii="Arial Narrow" w:hAnsi="Arial Narrow"/>
                <w:sz w:val="20"/>
                <w:szCs w:val="20"/>
              </w:rPr>
              <w:t>Professional affiliation/registration:</w:t>
            </w:r>
          </w:p>
        </w:tc>
        <w:tc>
          <w:tcPr>
            <w:tcW w:w="7672" w:type="dxa"/>
            <w:gridSpan w:val="3"/>
            <w:tcBorders>
              <w:left w:val="single" w:sz="4" w:space="0" w:color="auto"/>
            </w:tcBorders>
          </w:tcPr>
          <w:p w14:paraId="6E409768" w14:textId="77777777" w:rsidR="00FC0388" w:rsidRPr="00FC0388" w:rsidRDefault="00FC0388" w:rsidP="00FC0388">
            <w:pPr>
              <w:pStyle w:val="Default"/>
              <w:spacing w:line="276" w:lineRule="auto"/>
              <w:jc w:val="both"/>
              <w:rPr>
                <w:sz w:val="20"/>
                <w:szCs w:val="20"/>
              </w:rPr>
            </w:pPr>
            <w:r w:rsidRPr="00FC0388">
              <w:rPr>
                <w:sz w:val="20"/>
                <w:szCs w:val="20"/>
              </w:rPr>
              <w:t>N/A</w:t>
            </w:r>
          </w:p>
        </w:tc>
      </w:tr>
      <w:tr w:rsidR="00FC0388" w:rsidRPr="0032424F" w14:paraId="6B9E6AF7" w14:textId="77777777" w:rsidTr="00877DE4">
        <w:tc>
          <w:tcPr>
            <w:tcW w:w="2474" w:type="dxa"/>
            <w:tcBorders>
              <w:top w:val="nil"/>
              <w:left w:val="nil"/>
              <w:bottom w:val="nil"/>
              <w:right w:val="single" w:sz="4" w:space="0" w:color="auto"/>
            </w:tcBorders>
          </w:tcPr>
          <w:p w14:paraId="1943A38F" w14:textId="77777777" w:rsidR="00FC0388" w:rsidRPr="0032424F" w:rsidRDefault="00FC0388" w:rsidP="00FC0388">
            <w:pPr>
              <w:pStyle w:val="Default"/>
              <w:ind w:left="314"/>
              <w:jc w:val="both"/>
              <w:rPr>
                <w:rFonts w:ascii="Arial Narrow" w:hAnsi="Arial Narrow"/>
                <w:sz w:val="20"/>
                <w:szCs w:val="20"/>
              </w:rPr>
            </w:pPr>
            <w:r w:rsidRPr="0032424F">
              <w:rPr>
                <w:rFonts w:ascii="Arial Narrow" w:hAnsi="Arial Narrow"/>
                <w:sz w:val="20"/>
                <w:szCs w:val="20"/>
              </w:rPr>
              <w:t>Contact Person (if different from EAP):</w:t>
            </w:r>
          </w:p>
        </w:tc>
        <w:tc>
          <w:tcPr>
            <w:tcW w:w="7672" w:type="dxa"/>
            <w:gridSpan w:val="3"/>
            <w:tcBorders>
              <w:left w:val="single" w:sz="4" w:space="0" w:color="auto"/>
            </w:tcBorders>
          </w:tcPr>
          <w:p w14:paraId="52E66430" w14:textId="77777777" w:rsidR="00FC0388" w:rsidRPr="00FC0388" w:rsidRDefault="00FC0388" w:rsidP="00FC0388">
            <w:pPr>
              <w:pStyle w:val="Default"/>
              <w:spacing w:line="276" w:lineRule="auto"/>
              <w:jc w:val="both"/>
              <w:rPr>
                <w:sz w:val="20"/>
                <w:szCs w:val="20"/>
              </w:rPr>
            </w:pPr>
            <w:r w:rsidRPr="00FC0388">
              <w:rPr>
                <w:sz w:val="20"/>
                <w:szCs w:val="20"/>
              </w:rPr>
              <w:t>Mrs. M Saal</w:t>
            </w:r>
          </w:p>
        </w:tc>
      </w:tr>
      <w:tr w:rsidR="00FC0388" w:rsidRPr="0032424F" w14:paraId="08C02F5D" w14:textId="77777777" w:rsidTr="00877DE4">
        <w:tc>
          <w:tcPr>
            <w:tcW w:w="2474" w:type="dxa"/>
            <w:tcBorders>
              <w:top w:val="nil"/>
              <w:left w:val="nil"/>
              <w:bottom w:val="nil"/>
              <w:right w:val="single" w:sz="4" w:space="0" w:color="auto"/>
            </w:tcBorders>
          </w:tcPr>
          <w:p w14:paraId="377A644A" w14:textId="77777777" w:rsidR="00FC0388" w:rsidRPr="0032424F" w:rsidRDefault="00FC0388" w:rsidP="00FC0388">
            <w:pPr>
              <w:pStyle w:val="Default"/>
              <w:ind w:left="314"/>
              <w:jc w:val="both"/>
              <w:rPr>
                <w:rFonts w:ascii="Arial Narrow" w:hAnsi="Arial Narrow"/>
                <w:sz w:val="20"/>
                <w:szCs w:val="20"/>
              </w:rPr>
            </w:pPr>
            <w:r w:rsidRPr="0032424F">
              <w:rPr>
                <w:rFonts w:ascii="Arial Narrow" w:hAnsi="Arial Narrow"/>
                <w:sz w:val="20"/>
                <w:szCs w:val="20"/>
              </w:rPr>
              <w:t>Company:</w:t>
            </w:r>
          </w:p>
        </w:tc>
        <w:tc>
          <w:tcPr>
            <w:tcW w:w="7672" w:type="dxa"/>
            <w:gridSpan w:val="3"/>
            <w:tcBorders>
              <w:left w:val="single" w:sz="4" w:space="0" w:color="auto"/>
            </w:tcBorders>
          </w:tcPr>
          <w:p w14:paraId="6D664DB6" w14:textId="77777777" w:rsidR="00FC0388" w:rsidRPr="00FC0388" w:rsidRDefault="00FC0388" w:rsidP="00FC0388">
            <w:pPr>
              <w:pStyle w:val="Default"/>
              <w:spacing w:line="276" w:lineRule="auto"/>
              <w:jc w:val="both"/>
              <w:rPr>
                <w:sz w:val="20"/>
                <w:szCs w:val="20"/>
              </w:rPr>
            </w:pPr>
            <w:r w:rsidRPr="00FC0388">
              <w:rPr>
                <w:sz w:val="20"/>
                <w:szCs w:val="20"/>
              </w:rPr>
              <w:t>Greenmined Environmental</w:t>
            </w:r>
          </w:p>
        </w:tc>
      </w:tr>
      <w:tr w:rsidR="00FC0388" w:rsidRPr="0032424F" w14:paraId="5A0AA0CB" w14:textId="77777777" w:rsidTr="00877DE4">
        <w:tc>
          <w:tcPr>
            <w:tcW w:w="2474" w:type="dxa"/>
            <w:tcBorders>
              <w:top w:val="nil"/>
              <w:left w:val="nil"/>
              <w:bottom w:val="nil"/>
              <w:right w:val="single" w:sz="4" w:space="0" w:color="auto"/>
            </w:tcBorders>
          </w:tcPr>
          <w:p w14:paraId="4FE5BA28" w14:textId="77777777" w:rsidR="00FC0388" w:rsidRPr="0032424F" w:rsidRDefault="00FC0388" w:rsidP="00FC0388">
            <w:pPr>
              <w:pStyle w:val="Default"/>
              <w:ind w:left="314"/>
              <w:jc w:val="both"/>
              <w:rPr>
                <w:rFonts w:ascii="Arial Narrow" w:hAnsi="Arial Narrow"/>
                <w:sz w:val="20"/>
                <w:szCs w:val="20"/>
              </w:rPr>
            </w:pPr>
            <w:r w:rsidRPr="0032424F">
              <w:rPr>
                <w:rFonts w:ascii="Arial Narrow" w:hAnsi="Arial Narrow"/>
                <w:sz w:val="20"/>
                <w:szCs w:val="20"/>
              </w:rPr>
              <w:t>Physical address:</w:t>
            </w:r>
          </w:p>
        </w:tc>
        <w:tc>
          <w:tcPr>
            <w:tcW w:w="7672" w:type="dxa"/>
            <w:gridSpan w:val="3"/>
            <w:tcBorders>
              <w:left w:val="single" w:sz="4" w:space="0" w:color="auto"/>
            </w:tcBorders>
          </w:tcPr>
          <w:p w14:paraId="3B23734A" w14:textId="77777777" w:rsidR="00FC0388" w:rsidRPr="00FC0388" w:rsidRDefault="00FC0388" w:rsidP="00FC0388">
            <w:pPr>
              <w:pStyle w:val="Default"/>
              <w:spacing w:line="276" w:lineRule="auto"/>
              <w:jc w:val="both"/>
              <w:rPr>
                <w:sz w:val="20"/>
                <w:szCs w:val="20"/>
              </w:rPr>
            </w:pPr>
            <w:r w:rsidRPr="00FC0388">
              <w:rPr>
                <w:sz w:val="20"/>
                <w:szCs w:val="20"/>
              </w:rPr>
              <w:t xml:space="preserve">Unit MO1, No 37 AECI Site, Baker Square, </w:t>
            </w:r>
            <w:proofErr w:type="spellStart"/>
            <w:r w:rsidRPr="00FC0388">
              <w:rPr>
                <w:sz w:val="20"/>
                <w:szCs w:val="20"/>
              </w:rPr>
              <w:t>Paardevlei</w:t>
            </w:r>
            <w:proofErr w:type="spellEnd"/>
            <w:r w:rsidRPr="00FC0388">
              <w:rPr>
                <w:sz w:val="20"/>
                <w:szCs w:val="20"/>
              </w:rPr>
              <w:t>, De Beers Avenue, Somerset West</w:t>
            </w:r>
          </w:p>
        </w:tc>
      </w:tr>
      <w:tr w:rsidR="00FC0388" w:rsidRPr="0032424F" w14:paraId="202E7C2B" w14:textId="77777777" w:rsidTr="00877DE4">
        <w:tc>
          <w:tcPr>
            <w:tcW w:w="2474" w:type="dxa"/>
            <w:tcBorders>
              <w:top w:val="nil"/>
              <w:left w:val="nil"/>
              <w:bottom w:val="nil"/>
              <w:right w:val="single" w:sz="4" w:space="0" w:color="auto"/>
            </w:tcBorders>
          </w:tcPr>
          <w:p w14:paraId="64C76D73" w14:textId="77777777" w:rsidR="00FC0388" w:rsidRPr="0032424F" w:rsidRDefault="00FC0388" w:rsidP="00FC0388">
            <w:pPr>
              <w:pStyle w:val="Default"/>
              <w:ind w:left="314"/>
              <w:jc w:val="both"/>
              <w:rPr>
                <w:rFonts w:ascii="Arial Narrow" w:hAnsi="Arial Narrow"/>
                <w:sz w:val="20"/>
                <w:szCs w:val="20"/>
              </w:rPr>
            </w:pPr>
            <w:r w:rsidRPr="0032424F">
              <w:rPr>
                <w:rFonts w:ascii="Arial Narrow" w:hAnsi="Arial Narrow"/>
                <w:sz w:val="20"/>
                <w:szCs w:val="20"/>
              </w:rPr>
              <w:t>Postal address:</w:t>
            </w:r>
          </w:p>
        </w:tc>
        <w:tc>
          <w:tcPr>
            <w:tcW w:w="7672" w:type="dxa"/>
            <w:gridSpan w:val="3"/>
            <w:tcBorders>
              <w:left w:val="single" w:sz="4" w:space="0" w:color="auto"/>
              <w:bottom w:val="single" w:sz="4" w:space="0" w:color="auto"/>
            </w:tcBorders>
          </w:tcPr>
          <w:p w14:paraId="51BECF96" w14:textId="77777777" w:rsidR="00FC0388" w:rsidRPr="00FC0388" w:rsidRDefault="00FC0388" w:rsidP="00FC0388">
            <w:pPr>
              <w:pStyle w:val="Default"/>
              <w:spacing w:line="276" w:lineRule="auto"/>
              <w:jc w:val="both"/>
              <w:rPr>
                <w:sz w:val="20"/>
                <w:szCs w:val="20"/>
              </w:rPr>
            </w:pPr>
            <w:r w:rsidRPr="00FC0388">
              <w:rPr>
                <w:sz w:val="20"/>
                <w:szCs w:val="20"/>
              </w:rPr>
              <w:t>Suite 62, Private Bag X15, Somerset West</w:t>
            </w:r>
          </w:p>
        </w:tc>
      </w:tr>
      <w:tr w:rsidR="00877DE4" w:rsidRPr="0032424F" w14:paraId="4112B9C9" w14:textId="77777777" w:rsidTr="00877DE4">
        <w:tc>
          <w:tcPr>
            <w:tcW w:w="2474" w:type="dxa"/>
            <w:tcBorders>
              <w:top w:val="nil"/>
              <w:left w:val="nil"/>
              <w:bottom w:val="nil"/>
              <w:right w:val="single" w:sz="4" w:space="0" w:color="auto"/>
            </w:tcBorders>
          </w:tcPr>
          <w:p w14:paraId="325E4CD2" w14:textId="77777777" w:rsidR="00877DE4" w:rsidRPr="0032424F" w:rsidRDefault="00877DE4" w:rsidP="00877DE4">
            <w:pPr>
              <w:pStyle w:val="Default"/>
              <w:ind w:left="314"/>
              <w:jc w:val="both"/>
              <w:rPr>
                <w:rFonts w:ascii="Arial Narrow" w:hAnsi="Arial Narrow"/>
                <w:sz w:val="20"/>
                <w:szCs w:val="20"/>
              </w:rPr>
            </w:pPr>
            <w:r w:rsidRPr="0032424F">
              <w:rPr>
                <w:rFonts w:ascii="Arial Narrow" w:hAnsi="Arial Narrow"/>
                <w:sz w:val="20"/>
                <w:szCs w:val="20"/>
              </w:rPr>
              <w:t>Postal code:</w:t>
            </w:r>
          </w:p>
        </w:tc>
        <w:tc>
          <w:tcPr>
            <w:tcW w:w="3076" w:type="dxa"/>
            <w:tcBorders>
              <w:left w:val="single" w:sz="4" w:space="0" w:color="auto"/>
              <w:right w:val="single" w:sz="4" w:space="0" w:color="auto"/>
            </w:tcBorders>
          </w:tcPr>
          <w:p w14:paraId="66B5EDE7" w14:textId="77777777" w:rsidR="00877DE4" w:rsidRPr="00FC0388" w:rsidRDefault="00877DE4" w:rsidP="00877DE4">
            <w:pPr>
              <w:pStyle w:val="Default"/>
              <w:spacing w:line="276" w:lineRule="auto"/>
              <w:jc w:val="both"/>
              <w:rPr>
                <w:sz w:val="20"/>
                <w:szCs w:val="20"/>
              </w:rPr>
            </w:pPr>
            <w:r w:rsidRPr="00FC0388">
              <w:rPr>
                <w:sz w:val="20"/>
                <w:szCs w:val="20"/>
              </w:rPr>
              <w:t>7129</w:t>
            </w:r>
          </w:p>
        </w:tc>
        <w:tc>
          <w:tcPr>
            <w:tcW w:w="2271" w:type="dxa"/>
            <w:tcBorders>
              <w:top w:val="nil"/>
              <w:left w:val="single" w:sz="4" w:space="0" w:color="auto"/>
              <w:bottom w:val="nil"/>
              <w:right w:val="single" w:sz="4" w:space="0" w:color="auto"/>
            </w:tcBorders>
          </w:tcPr>
          <w:p w14:paraId="6C749A0C" w14:textId="77777777" w:rsidR="00877DE4" w:rsidRPr="0032424F" w:rsidRDefault="00877DE4" w:rsidP="00877DE4">
            <w:pPr>
              <w:pStyle w:val="Default"/>
              <w:jc w:val="both"/>
              <w:rPr>
                <w:rFonts w:ascii="Arial Narrow" w:hAnsi="Arial Narrow"/>
                <w:sz w:val="20"/>
                <w:szCs w:val="20"/>
              </w:rPr>
            </w:pPr>
            <w:r w:rsidRPr="0032424F">
              <w:rPr>
                <w:rFonts w:ascii="Arial Narrow" w:hAnsi="Arial Narrow"/>
                <w:sz w:val="20"/>
                <w:szCs w:val="20"/>
              </w:rPr>
              <w:t>Cell:</w:t>
            </w:r>
          </w:p>
        </w:tc>
        <w:tc>
          <w:tcPr>
            <w:tcW w:w="2325" w:type="dxa"/>
            <w:tcBorders>
              <w:left w:val="single" w:sz="4" w:space="0" w:color="auto"/>
            </w:tcBorders>
          </w:tcPr>
          <w:p w14:paraId="5046A41D" w14:textId="77777777" w:rsidR="00877DE4" w:rsidRPr="0032424F" w:rsidRDefault="00877DE4" w:rsidP="00877DE4">
            <w:pPr>
              <w:pStyle w:val="Default"/>
              <w:spacing w:line="276" w:lineRule="auto"/>
              <w:jc w:val="both"/>
              <w:rPr>
                <w:sz w:val="20"/>
                <w:szCs w:val="20"/>
              </w:rPr>
            </w:pPr>
            <w:r w:rsidRPr="00804C5F">
              <w:rPr>
                <w:sz w:val="20"/>
                <w:szCs w:val="22"/>
              </w:rPr>
              <w:t>076 792 6327</w:t>
            </w:r>
          </w:p>
        </w:tc>
      </w:tr>
      <w:tr w:rsidR="00877DE4" w:rsidRPr="0032424F" w14:paraId="1790339A" w14:textId="77777777" w:rsidTr="00877DE4">
        <w:tc>
          <w:tcPr>
            <w:tcW w:w="2474" w:type="dxa"/>
            <w:tcBorders>
              <w:top w:val="nil"/>
              <w:left w:val="nil"/>
              <w:bottom w:val="nil"/>
              <w:right w:val="single" w:sz="4" w:space="0" w:color="auto"/>
            </w:tcBorders>
          </w:tcPr>
          <w:p w14:paraId="066E3847" w14:textId="77777777" w:rsidR="00877DE4" w:rsidRPr="0032424F" w:rsidRDefault="00877DE4" w:rsidP="00877DE4">
            <w:pPr>
              <w:pStyle w:val="Default"/>
              <w:ind w:left="314"/>
              <w:jc w:val="both"/>
              <w:rPr>
                <w:rFonts w:ascii="Arial Narrow" w:hAnsi="Arial Narrow"/>
                <w:sz w:val="20"/>
                <w:szCs w:val="20"/>
              </w:rPr>
            </w:pPr>
            <w:r w:rsidRPr="0032424F">
              <w:rPr>
                <w:rFonts w:ascii="Arial Narrow" w:hAnsi="Arial Narrow"/>
                <w:sz w:val="20"/>
                <w:szCs w:val="20"/>
              </w:rPr>
              <w:t>Telephone:</w:t>
            </w:r>
          </w:p>
        </w:tc>
        <w:tc>
          <w:tcPr>
            <w:tcW w:w="3076" w:type="dxa"/>
            <w:tcBorders>
              <w:left w:val="single" w:sz="4" w:space="0" w:color="auto"/>
              <w:right w:val="single" w:sz="4" w:space="0" w:color="auto"/>
            </w:tcBorders>
          </w:tcPr>
          <w:p w14:paraId="4D71B09E" w14:textId="77777777" w:rsidR="00877DE4" w:rsidRPr="00FC0388" w:rsidRDefault="00877DE4" w:rsidP="00877DE4">
            <w:pPr>
              <w:pStyle w:val="Default"/>
              <w:spacing w:line="276" w:lineRule="auto"/>
              <w:jc w:val="both"/>
              <w:rPr>
                <w:sz w:val="20"/>
                <w:szCs w:val="20"/>
              </w:rPr>
            </w:pPr>
            <w:r w:rsidRPr="00FC0388">
              <w:rPr>
                <w:sz w:val="20"/>
                <w:szCs w:val="20"/>
              </w:rPr>
              <w:t>021 8512673</w:t>
            </w:r>
          </w:p>
        </w:tc>
        <w:tc>
          <w:tcPr>
            <w:tcW w:w="2271" w:type="dxa"/>
            <w:tcBorders>
              <w:top w:val="nil"/>
              <w:left w:val="single" w:sz="4" w:space="0" w:color="auto"/>
              <w:bottom w:val="nil"/>
              <w:right w:val="single" w:sz="4" w:space="0" w:color="auto"/>
            </w:tcBorders>
          </w:tcPr>
          <w:p w14:paraId="1D91796A" w14:textId="77777777" w:rsidR="00877DE4" w:rsidRPr="0032424F" w:rsidRDefault="00877DE4" w:rsidP="00877DE4">
            <w:pPr>
              <w:pStyle w:val="Default"/>
              <w:jc w:val="both"/>
              <w:rPr>
                <w:rFonts w:ascii="Arial Narrow" w:hAnsi="Arial Narrow"/>
                <w:sz w:val="20"/>
                <w:szCs w:val="20"/>
              </w:rPr>
            </w:pPr>
            <w:r w:rsidRPr="0032424F">
              <w:rPr>
                <w:rFonts w:ascii="Arial Narrow" w:hAnsi="Arial Narrow"/>
                <w:sz w:val="20"/>
                <w:szCs w:val="20"/>
              </w:rPr>
              <w:t>Fax:</w:t>
            </w:r>
          </w:p>
        </w:tc>
        <w:tc>
          <w:tcPr>
            <w:tcW w:w="2325" w:type="dxa"/>
            <w:vMerge w:val="restart"/>
            <w:tcBorders>
              <w:left w:val="single" w:sz="4" w:space="0" w:color="auto"/>
            </w:tcBorders>
          </w:tcPr>
          <w:p w14:paraId="70EB8D14" w14:textId="77777777" w:rsidR="00877DE4" w:rsidRPr="0032424F" w:rsidRDefault="00877DE4" w:rsidP="00877DE4">
            <w:pPr>
              <w:pStyle w:val="Default"/>
              <w:spacing w:line="276" w:lineRule="auto"/>
              <w:jc w:val="both"/>
              <w:rPr>
                <w:sz w:val="20"/>
                <w:szCs w:val="20"/>
              </w:rPr>
            </w:pPr>
            <w:r w:rsidRPr="00CC2691">
              <w:rPr>
                <w:sz w:val="20"/>
                <w:szCs w:val="22"/>
              </w:rPr>
              <w:t>086 546 0579</w:t>
            </w:r>
          </w:p>
        </w:tc>
      </w:tr>
      <w:tr w:rsidR="00FC0388" w:rsidRPr="0032424F" w14:paraId="6DA9C7BC" w14:textId="77777777" w:rsidTr="00877DE4">
        <w:tc>
          <w:tcPr>
            <w:tcW w:w="2474" w:type="dxa"/>
            <w:tcBorders>
              <w:top w:val="nil"/>
              <w:left w:val="nil"/>
              <w:bottom w:val="nil"/>
              <w:right w:val="single" w:sz="4" w:space="0" w:color="auto"/>
            </w:tcBorders>
          </w:tcPr>
          <w:p w14:paraId="12184DD3" w14:textId="77777777" w:rsidR="00FC0388" w:rsidRPr="0032424F" w:rsidRDefault="00FC0388" w:rsidP="00FC0388">
            <w:pPr>
              <w:pStyle w:val="Default"/>
              <w:ind w:left="314"/>
              <w:jc w:val="both"/>
              <w:rPr>
                <w:rFonts w:ascii="Arial Narrow" w:hAnsi="Arial Narrow"/>
                <w:sz w:val="20"/>
                <w:szCs w:val="20"/>
              </w:rPr>
            </w:pPr>
            <w:r w:rsidRPr="0032424F">
              <w:rPr>
                <w:rFonts w:ascii="Arial Narrow" w:hAnsi="Arial Narrow"/>
                <w:sz w:val="20"/>
                <w:szCs w:val="20"/>
              </w:rPr>
              <w:t>E-mail:</w:t>
            </w:r>
          </w:p>
        </w:tc>
        <w:tc>
          <w:tcPr>
            <w:tcW w:w="3076" w:type="dxa"/>
            <w:tcBorders>
              <w:left w:val="single" w:sz="4" w:space="0" w:color="auto"/>
              <w:right w:val="single" w:sz="4" w:space="0" w:color="auto"/>
            </w:tcBorders>
          </w:tcPr>
          <w:p w14:paraId="29308C8C" w14:textId="5AC1EB39" w:rsidR="00FC0388" w:rsidRPr="00FC0388" w:rsidRDefault="00574CFE" w:rsidP="00FC0388">
            <w:pPr>
              <w:pStyle w:val="Default"/>
              <w:spacing w:line="276" w:lineRule="auto"/>
              <w:jc w:val="both"/>
              <w:rPr>
                <w:sz w:val="20"/>
                <w:szCs w:val="20"/>
              </w:rPr>
            </w:pPr>
            <w:hyperlink r:id="rId11" w:history="1">
              <w:r w:rsidRPr="007E46AC">
                <w:rPr>
                  <w:rStyle w:val="Hyperlink"/>
                  <w:sz w:val="20"/>
                  <w:szCs w:val="20"/>
                </w:rPr>
                <w:t>murchellin.s@greenmined.co.za</w:t>
              </w:r>
            </w:hyperlink>
          </w:p>
        </w:tc>
        <w:tc>
          <w:tcPr>
            <w:tcW w:w="2271" w:type="dxa"/>
            <w:tcBorders>
              <w:top w:val="nil"/>
              <w:left w:val="single" w:sz="4" w:space="0" w:color="auto"/>
              <w:bottom w:val="nil"/>
              <w:right w:val="single" w:sz="4" w:space="0" w:color="auto"/>
            </w:tcBorders>
          </w:tcPr>
          <w:p w14:paraId="468CA216" w14:textId="77777777" w:rsidR="00FC0388" w:rsidRPr="0032424F" w:rsidRDefault="00FC0388" w:rsidP="00FC0388">
            <w:pPr>
              <w:pStyle w:val="Default"/>
              <w:jc w:val="both"/>
              <w:rPr>
                <w:rFonts w:ascii="Arial Narrow" w:hAnsi="Arial Narrow"/>
                <w:sz w:val="20"/>
                <w:szCs w:val="20"/>
              </w:rPr>
            </w:pPr>
          </w:p>
        </w:tc>
        <w:tc>
          <w:tcPr>
            <w:tcW w:w="2325" w:type="dxa"/>
            <w:vMerge/>
            <w:tcBorders>
              <w:left w:val="single" w:sz="4" w:space="0" w:color="auto"/>
            </w:tcBorders>
          </w:tcPr>
          <w:p w14:paraId="1C330DEC" w14:textId="77777777" w:rsidR="00FC0388" w:rsidRPr="0032424F" w:rsidRDefault="00FC0388" w:rsidP="00FC0388">
            <w:pPr>
              <w:pStyle w:val="Default"/>
              <w:spacing w:line="276" w:lineRule="auto"/>
              <w:jc w:val="both"/>
              <w:rPr>
                <w:sz w:val="20"/>
                <w:szCs w:val="20"/>
              </w:rPr>
            </w:pPr>
          </w:p>
        </w:tc>
      </w:tr>
    </w:tbl>
    <w:p w14:paraId="25606F8F" w14:textId="77777777" w:rsidR="000E1D61" w:rsidRPr="0032424F" w:rsidRDefault="000E1D61" w:rsidP="005723DC">
      <w:pPr>
        <w:pStyle w:val="Default"/>
        <w:jc w:val="both"/>
        <w:rPr>
          <w:rFonts w:ascii="Arial Narrow" w:hAnsi="Arial Narrow"/>
          <w:sz w:val="20"/>
          <w:szCs w:val="20"/>
        </w:rPr>
      </w:pPr>
    </w:p>
    <w:p w14:paraId="7FA488F4" w14:textId="77777777" w:rsidR="00134678" w:rsidRPr="0032424F" w:rsidRDefault="00134678" w:rsidP="00C64A59">
      <w:pPr>
        <w:pStyle w:val="Default"/>
        <w:ind w:left="426"/>
        <w:jc w:val="both"/>
        <w:rPr>
          <w:rFonts w:ascii="Arial Narrow" w:hAnsi="Arial Narrow"/>
          <w:sz w:val="20"/>
          <w:szCs w:val="20"/>
        </w:rPr>
      </w:pPr>
      <w:r w:rsidRPr="0032424F">
        <w:rPr>
          <w:rFonts w:ascii="Arial Narrow" w:hAnsi="Arial Narrow"/>
          <w:sz w:val="20"/>
          <w:szCs w:val="20"/>
        </w:rPr>
        <w:t xml:space="preserve">If an EAP has not been </w:t>
      </w:r>
      <w:proofErr w:type="gramStart"/>
      <w:r w:rsidRPr="0032424F">
        <w:rPr>
          <w:rFonts w:ascii="Arial Narrow" w:hAnsi="Arial Narrow"/>
          <w:sz w:val="20"/>
          <w:szCs w:val="20"/>
        </w:rPr>
        <w:t>appointed</w:t>
      </w:r>
      <w:proofErr w:type="gramEnd"/>
      <w:r w:rsidRPr="0032424F">
        <w:rPr>
          <w:rFonts w:ascii="Arial Narrow" w:hAnsi="Arial Narrow"/>
          <w:sz w:val="20"/>
          <w:szCs w:val="20"/>
        </w:rPr>
        <w:t xml:space="preserve"> please ensure that an independent EAP is appointed as stipulated by the NEMA Regulations, prior to the commencement of the process. </w:t>
      </w:r>
    </w:p>
    <w:p w14:paraId="6626E7D5" w14:textId="77777777" w:rsidR="005E11DF" w:rsidRPr="0032424F" w:rsidRDefault="00134678" w:rsidP="00C64A59">
      <w:pPr>
        <w:ind w:left="426"/>
        <w:jc w:val="both"/>
        <w:rPr>
          <w:rFonts w:ascii="Arial Narrow" w:hAnsi="Arial Narrow" w:cs="Arial"/>
          <w:sz w:val="20"/>
          <w:szCs w:val="20"/>
        </w:rPr>
      </w:pPr>
      <w:r w:rsidRPr="0032424F">
        <w:rPr>
          <w:rFonts w:ascii="Arial Narrow" w:hAnsi="Arial Narrow" w:cs="Arial"/>
          <w:sz w:val="20"/>
          <w:szCs w:val="20"/>
        </w:rPr>
        <w:t xml:space="preserve">The declaration of independence and the Curriculum Vitae (indicating the experience with environmental impact assessment and relevant application processes) of the EAP must also be attached as </w:t>
      </w:r>
      <w:r w:rsidRPr="0032424F">
        <w:rPr>
          <w:rFonts w:ascii="Arial Narrow" w:hAnsi="Arial Narrow" w:cs="Arial"/>
          <w:b/>
          <w:bCs/>
          <w:sz w:val="20"/>
          <w:szCs w:val="20"/>
        </w:rPr>
        <w:t>Appendix 1</w:t>
      </w:r>
      <w:r w:rsidRPr="0032424F">
        <w:rPr>
          <w:rFonts w:ascii="Arial Narrow" w:hAnsi="Arial Narrow" w:cs="Arial"/>
          <w:sz w:val="20"/>
          <w:szCs w:val="20"/>
        </w:rPr>
        <w:t>.</w:t>
      </w:r>
    </w:p>
    <w:p w14:paraId="7D98C57E" w14:textId="77777777" w:rsidR="00076E16" w:rsidRPr="0032424F" w:rsidRDefault="00076E16">
      <w:pPr>
        <w:rPr>
          <w:rFonts w:ascii="Arial Narrow" w:eastAsia="Arial Narrow" w:hAnsi="Arial Narrow"/>
          <w:b/>
          <w:sz w:val="20"/>
          <w:szCs w:val="20"/>
          <w:highlight w:val="yellow"/>
        </w:rPr>
      </w:pPr>
      <w:r w:rsidRPr="0032424F">
        <w:rPr>
          <w:rFonts w:ascii="Arial Narrow" w:eastAsia="Arial Narrow" w:hAnsi="Arial Narrow"/>
          <w:b/>
          <w:sz w:val="20"/>
          <w:szCs w:val="20"/>
          <w:highlight w:val="yellow"/>
        </w:rPr>
        <w:br w:type="page"/>
      </w:r>
    </w:p>
    <w:p w14:paraId="68DD8149" w14:textId="77777777" w:rsidR="005723DC" w:rsidRPr="0032424F" w:rsidRDefault="005723DC" w:rsidP="005723DC">
      <w:pPr>
        <w:tabs>
          <w:tab w:val="left" w:pos="620"/>
        </w:tabs>
        <w:spacing w:line="0" w:lineRule="atLeast"/>
        <w:rPr>
          <w:rFonts w:ascii="Arial Narrow" w:eastAsia="Arial Narrow" w:hAnsi="Arial Narrow"/>
          <w:b/>
          <w:sz w:val="20"/>
          <w:szCs w:val="20"/>
        </w:rPr>
      </w:pPr>
      <w:r w:rsidRPr="0032424F">
        <w:rPr>
          <w:rFonts w:ascii="Arial Narrow" w:eastAsia="Arial Narrow" w:hAnsi="Arial Narrow"/>
          <w:b/>
          <w:sz w:val="20"/>
          <w:szCs w:val="20"/>
        </w:rPr>
        <w:lastRenderedPageBreak/>
        <w:t>4.</w:t>
      </w:r>
      <w:r w:rsidRPr="0032424F">
        <w:rPr>
          <w:rFonts w:ascii="Arial Narrow" w:eastAsia="Times New Roman" w:hAnsi="Arial Narrow"/>
          <w:sz w:val="20"/>
          <w:szCs w:val="20"/>
        </w:rPr>
        <w:tab/>
      </w:r>
      <w:r w:rsidRPr="0032424F">
        <w:rPr>
          <w:rFonts w:ascii="Arial Narrow" w:eastAsia="Arial Narrow" w:hAnsi="Arial Narrow"/>
          <w:b/>
          <w:sz w:val="20"/>
          <w:szCs w:val="20"/>
        </w:rPr>
        <w:t>PROJECT DESCRIPTION</w:t>
      </w:r>
    </w:p>
    <w:tbl>
      <w:tblPr>
        <w:tblStyle w:val="TableGrid"/>
        <w:tblW w:w="5000" w:type="pct"/>
        <w:tblLook w:val="04A0" w:firstRow="1" w:lastRow="0" w:firstColumn="1" w:lastColumn="0" w:noHBand="0" w:noVBand="1"/>
      </w:tblPr>
      <w:tblGrid>
        <w:gridCol w:w="3192"/>
        <w:gridCol w:w="6949"/>
      </w:tblGrid>
      <w:tr w:rsidR="005723DC" w:rsidRPr="0032424F" w14:paraId="44489851" w14:textId="77777777" w:rsidTr="003C304F">
        <w:tc>
          <w:tcPr>
            <w:tcW w:w="1574" w:type="pct"/>
            <w:shd w:val="clear" w:color="auto" w:fill="F2F2F2" w:themeFill="background1" w:themeFillShade="F2"/>
          </w:tcPr>
          <w:p w14:paraId="14B5B9F2" w14:textId="77777777" w:rsidR="005723DC" w:rsidRPr="0032424F" w:rsidRDefault="005723DC" w:rsidP="00E13A39">
            <w:pPr>
              <w:spacing w:before="240" w:line="276" w:lineRule="auto"/>
              <w:rPr>
                <w:rFonts w:ascii="Arial Narrow" w:hAnsi="Arial Narrow" w:cs="Arial"/>
                <w:sz w:val="20"/>
                <w:szCs w:val="20"/>
              </w:rPr>
            </w:pPr>
            <w:r w:rsidRPr="0032424F">
              <w:rPr>
                <w:rFonts w:ascii="Arial Narrow" w:eastAsia="Arial Narrow" w:hAnsi="Arial Narrow"/>
                <w:b/>
                <w:sz w:val="20"/>
                <w:szCs w:val="20"/>
              </w:rPr>
              <w:t>Farm Name:</w:t>
            </w:r>
          </w:p>
        </w:tc>
        <w:tc>
          <w:tcPr>
            <w:tcW w:w="3426" w:type="pct"/>
          </w:tcPr>
          <w:p w14:paraId="1AAB2606" w14:textId="49EE7CA5" w:rsidR="00AE7ABD" w:rsidRDefault="00AE7ABD" w:rsidP="00AE7ABD">
            <w:pPr>
              <w:spacing w:before="240" w:line="276" w:lineRule="auto"/>
              <w:jc w:val="both"/>
              <w:rPr>
                <w:rFonts w:ascii="Arial" w:hAnsi="Arial" w:cs="Arial"/>
                <w:sz w:val="20"/>
              </w:rPr>
            </w:pPr>
            <w:r w:rsidRPr="008F1F04">
              <w:rPr>
                <w:rFonts w:ascii="Arial" w:hAnsi="Arial" w:cs="Arial"/>
                <w:sz w:val="20"/>
              </w:rPr>
              <w:t xml:space="preserve">Farm </w:t>
            </w:r>
            <w:proofErr w:type="spellStart"/>
            <w:r w:rsidRPr="008F1F04">
              <w:rPr>
                <w:rFonts w:ascii="Arial" w:hAnsi="Arial" w:cs="Arial"/>
                <w:sz w:val="20"/>
              </w:rPr>
              <w:t>Rhenosterkop</w:t>
            </w:r>
            <w:proofErr w:type="spellEnd"/>
            <w:r w:rsidRPr="008F1F04">
              <w:rPr>
                <w:rFonts w:ascii="Arial" w:hAnsi="Arial" w:cs="Arial"/>
                <w:sz w:val="20"/>
              </w:rPr>
              <w:t xml:space="preserve"> nr 1</w:t>
            </w:r>
            <w:r w:rsidR="00B342BE">
              <w:rPr>
                <w:rFonts w:ascii="Arial" w:hAnsi="Arial" w:cs="Arial"/>
                <w:sz w:val="20"/>
              </w:rPr>
              <w:t>5</w:t>
            </w:r>
            <w:r>
              <w:rPr>
                <w:rFonts w:ascii="Arial" w:hAnsi="Arial" w:cs="Arial"/>
                <w:sz w:val="20"/>
              </w:rPr>
              <w:t>5</w:t>
            </w:r>
          </w:p>
          <w:p w14:paraId="1B3B12B0" w14:textId="65D46566" w:rsidR="008B3038" w:rsidRPr="0097312E" w:rsidRDefault="00AE7ABD" w:rsidP="0097312E">
            <w:pPr>
              <w:spacing w:before="240" w:line="276" w:lineRule="auto"/>
              <w:jc w:val="both"/>
              <w:rPr>
                <w:rFonts w:ascii="Arial" w:hAnsi="Arial" w:cs="Arial"/>
                <w:sz w:val="20"/>
              </w:rPr>
            </w:pPr>
            <w:r>
              <w:rPr>
                <w:rFonts w:ascii="Arial" w:hAnsi="Arial" w:cs="Arial"/>
                <w:sz w:val="20"/>
              </w:rPr>
              <w:t>A</w:t>
            </w:r>
            <w:r w:rsidRPr="00B80072">
              <w:rPr>
                <w:rFonts w:ascii="Arial" w:hAnsi="Arial" w:cs="Arial"/>
                <w:sz w:val="20"/>
              </w:rPr>
              <w:t xml:space="preserve"> portion of the remaining portion of the Farm </w:t>
            </w:r>
            <w:proofErr w:type="spellStart"/>
            <w:r w:rsidRPr="00B80072">
              <w:rPr>
                <w:rFonts w:ascii="Arial" w:hAnsi="Arial" w:cs="Arial"/>
                <w:sz w:val="20"/>
              </w:rPr>
              <w:t>Rhenosterkop</w:t>
            </w:r>
            <w:proofErr w:type="spellEnd"/>
            <w:r w:rsidRPr="00B80072">
              <w:rPr>
                <w:rFonts w:ascii="Arial" w:hAnsi="Arial" w:cs="Arial"/>
                <w:sz w:val="20"/>
              </w:rPr>
              <w:t xml:space="preserve"> nr 1</w:t>
            </w:r>
            <w:r w:rsidR="007B1369">
              <w:rPr>
                <w:rFonts w:ascii="Arial" w:hAnsi="Arial" w:cs="Arial"/>
                <w:sz w:val="20"/>
              </w:rPr>
              <w:t>5</w:t>
            </w:r>
            <w:r w:rsidRPr="00B80072">
              <w:rPr>
                <w:rFonts w:ascii="Arial" w:hAnsi="Arial" w:cs="Arial"/>
                <w:sz w:val="20"/>
              </w:rPr>
              <w:t>5, Beaufort West District, Western Cape Province.</w:t>
            </w:r>
          </w:p>
        </w:tc>
      </w:tr>
      <w:tr w:rsidR="00E33474" w:rsidRPr="0032424F" w14:paraId="3CABD0E2" w14:textId="77777777" w:rsidTr="003C304F">
        <w:tc>
          <w:tcPr>
            <w:tcW w:w="1574" w:type="pct"/>
            <w:shd w:val="clear" w:color="auto" w:fill="F2F2F2" w:themeFill="background1" w:themeFillShade="F2"/>
          </w:tcPr>
          <w:p w14:paraId="300845FA" w14:textId="77777777" w:rsidR="00E33474" w:rsidRPr="0032424F" w:rsidRDefault="00E33474" w:rsidP="00E33474">
            <w:pPr>
              <w:spacing w:before="240" w:line="276" w:lineRule="auto"/>
              <w:rPr>
                <w:rFonts w:ascii="Arial Narrow" w:hAnsi="Arial Narrow" w:cs="Arial"/>
                <w:sz w:val="20"/>
                <w:szCs w:val="20"/>
              </w:rPr>
            </w:pPr>
            <w:r w:rsidRPr="0032424F">
              <w:rPr>
                <w:rFonts w:ascii="Arial Narrow" w:eastAsia="Arial Narrow" w:hAnsi="Arial Narrow"/>
                <w:b/>
                <w:sz w:val="20"/>
                <w:szCs w:val="20"/>
              </w:rPr>
              <w:t>Application area (Ha)</w:t>
            </w:r>
          </w:p>
        </w:tc>
        <w:tc>
          <w:tcPr>
            <w:tcW w:w="3426" w:type="pct"/>
            <w:vAlign w:val="bottom"/>
          </w:tcPr>
          <w:p w14:paraId="48714689" w14:textId="77777777" w:rsidR="00E33474" w:rsidRPr="0032424F" w:rsidRDefault="00E33474" w:rsidP="00E33474">
            <w:pPr>
              <w:spacing w:line="276" w:lineRule="auto"/>
              <w:jc w:val="both"/>
              <w:rPr>
                <w:rFonts w:ascii="Arial" w:hAnsi="Arial" w:cs="Arial"/>
                <w:sz w:val="20"/>
                <w:szCs w:val="20"/>
              </w:rPr>
            </w:pPr>
            <w:r>
              <w:rPr>
                <w:rFonts w:ascii="Arial" w:hAnsi="Arial" w:cs="Arial"/>
                <w:sz w:val="20"/>
              </w:rPr>
              <w:t>5</w:t>
            </w:r>
            <w:r w:rsidRPr="00CC2691">
              <w:rPr>
                <w:rFonts w:ascii="Arial" w:hAnsi="Arial" w:cs="Arial"/>
                <w:sz w:val="20"/>
              </w:rPr>
              <w:t xml:space="preserve"> ha</w:t>
            </w:r>
          </w:p>
        </w:tc>
      </w:tr>
      <w:tr w:rsidR="00E33474" w:rsidRPr="0032424F" w14:paraId="655F7D18" w14:textId="77777777" w:rsidTr="003C304F">
        <w:tc>
          <w:tcPr>
            <w:tcW w:w="1574" w:type="pct"/>
            <w:shd w:val="clear" w:color="auto" w:fill="F2F2F2" w:themeFill="background1" w:themeFillShade="F2"/>
          </w:tcPr>
          <w:p w14:paraId="26794326" w14:textId="77777777" w:rsidR="00E33474" w:rsidRPr="0032424F" w:rsidRDefault="00E33474" w:rsidP="00E33474">
            <w:pPr>
              <w:spacing w:before="240" w:line="276" w:lineRule="auto"/>
              <w:rPr>
                <w:rFonts w:ascii="Arial Narrow" w:hAnsi="Arial Narrow" w:cs="Arial"/>
                <w:sz w:val="20"/>
                <w:szCs w:val="20"/>
              </w:rPr>
            </w:pPr>
            <w:r w:rsidRPr="0032424F">
              <w:rPr>
                <w:rFonts w:ascii="Arial Narrow" w:eastAsia="Arial Narrow" w:hAnsi="Arial Narrow"/>
                <w:b/>
                <w:sz w:val="20"/>
                <w:szCs w:val="20"/>
              </w:rPr>
              <w:t>Magisterial district:</w:t>
            </w:r>
          </w:p>
        </w:tc>
        <w:tc>
          <w:tcPr>
            <w:tcW w:w="3426" w:type="pct"/>
            <w:vAlign w:val="bottom"/>
          </w:tcPr>
          <w:p w14:paraId="1511C281" w14:textId="77777777" w:rsidR="00E33474" w:rsidRPr="0032424F" w:rsidRDefault="00E33474" w:rsidP="00E33474">
            <w:pPr>
              <w:spacing w:line="276" w:lineRule="auto"/>
              <w:jc w:val="both"/>
              <w:rPr>
                <w:rFonts w:ascii="Arial" w:hAnsi="Arial" w:cs="Arial"/>
                <w:sz w:val="20"/>
                <w:szCs w:val="20"/>
              </w:rPr>
            </w:pPr>
            <w:r>
              <w:rPr>
                <w:rFonts w:ascii="Arial" w:hAnsi="Arial" w:cs="Arial"/>
                <w:sz w:val="20"/>
              </w:rPr>
              <w:t>Beaufort West</w:t>
            </w:r>
            <w:r w:rsidRPr="00CC2691">
              <w:rPr>
                <w:rFonts w:ascii="Arial" w:hAnsi="Arial" w:cs="Arial"/>
                <w:sz w:val="20"/>
              </w:rPr>
              <w:t xml:space="preserve"> RD</w:t>
            </w:r>
          </w:p>
        </w:tc>
      </w:tr>
      <w:tr w:rsidR="00E33474" w:rsidRPr="0032424F" w14:paraId="3CAB3819" w14:textId="77777777" w:rsidTr="003C304F">
        <w:tc>
          <w:tcPr>
            <w:tcW w:w="1574" w:type="pct"/>
            <w:shd w:val="clear" w:color="auto" w:fill="F2F2F2" w:themeFill="background1" w:themeFillShade="F2"/>
          </w:tcPr>
          <w:p w14:paraId="1B4EDE55" w14:textId="77777777" w:rsidR="00E33474" w:rsidRPr="0032424F" w:rsidRDefault="00E33474" w:rsidP="00E33474">
            <w:pPr>
              <w:spacing w:before="240" w:line="276" w:lineRule="auto"/>
              <w:rPr>
                <w:rFonts w:ascii="Arial Narrow" w:hAnsi="Arial Narrow" w:cs="Arial"/>
                <w:b/>
                <w:sz w:val="20"/>
                <w:szCs w:val="20"/>
              </w:rPr>
            </w:pPr>
            <w:r w:rsidRPr="0032424F">
              <w:rPr>
                <w:rFonts w:ascii="Arial Narrow" w:hAnsi="Arial Narrow" w:cs="Arial"/>
                <w:b/>
                <w:sz w:val="20"/>
                <w:szCs w:val="20"/>
              </w:rPr>
              <w:t>Distance and direction from nearest town</w:t>
            </w:r>
          </w:p>
        </w:tc>
        <w:tc>
          <w:tcPr>
            <w:tcW w:w="3426" w:type="pct"/>
            <w:vAlign w:val="bottom"/>
          </w:tcPr>
          <w:p w14:paraId="3BB429D6" w14:textId="77777777" w:rsidR="00E33474" w:rsidRPr="00CC2691" w:rsidRDefault="00E33474" w:rsidP="00E33474">
            <w:pPr>
              <w:spacing w:before="240" w:line="276" w:lineRule="auto"/>
              <w:jc w:val="both"/>
              <w:rPr>
                <w:rFonts w:ascii="Arial" w:hAnsi="Arial" w:cs="Arial"/>
                <w:sz w:val="20"/>
              </w:rPr>
            </w:pPr>
            <w:r w:rsidRPr="00CC2691">
              <w:rPr>
                <w:rFonts w:ascii="Arial" w:hAnsi="Arial" w:cs="Arial"/>
                <w:sz w:val="20"/>
              </w:rPr>
              <w:t>±</w:t>
            </w:r>
            <w:r>
              <w:rPr>
                <w:rFonts w:ascii="Arial" w:hAnsi="Arial" w:cs="Arial"/>
                <w:sz w:val="20"/>
              </w:rPr>
              <w:t xml:space="preserve">30 </w:t>
            </w:r>
            <w:r w:rsidRPr="00CC2691">
              <w:rPr>
                <w:rFonts w:ascii="Arial" w:hAnsi="Arial" w:cs="Arial"/>
                <w:sz w:val="20"/>
              </w:rPr>
              <w:t xml:space="preserve">km </w:t>
            </w:r>
            <w:r>
              <w:rPr>
                <w:rFonts w:ascii="Arial" w:hAnsi="Arial" w:cs="Arial"/>
                <w:sz w:val="20"/>
              </w:rPr>
              <w:t>North</w:t>
            </w:r>
            <w:r w:rsidRPr="00CC2691">
              <w:rPr>
                <w:rFonts w:ascii="Arial" w:hAnsi="Arial" w:cs="Arial"/>
                <w:sz w:val="20"/>
              </w:rPr>
              <w:t xml:space="preserve"> of </w:t>
            </w:r>
            <w:r>
              <w:rPr>
                <w:rFonts w:ascii="Arial" w:hAnsi="Arial" w:cs="Arial"/>
                <w:sz w:val="20"/>
              </w:rPr>
              <w:t>Beaufort West</w:t>
            </w:r>
            <w:r w:rsidRPr="00CC2691">
              <w:rPr>
                <w:rFonts w:ascii="Arial" w:hAnsi="Arial" w:cs="Arial"/>
                <w:sz w:val="20"/>
              </w:rPr>
              <w:t>.</w:t>
            </w:r>
          </w:p>
          <w:p w14:paraId="1F23D4E6" w14:textId="32D1CA47" w:rsidR="00E33474" w:rsidRPr="0097312E" w:rsidRDefault="00E33474" w:rsidP="00E33474">
            <w:pPr>
              <w:spacing w:before="240" w:line="276" w:lineRule="auto"/>
              <w:jc w:val="both"/>
              <w:rPr>
                <w:rFonts w:ascii="Arial" w:hAnsi="Arial" w:cs="Arial"/>
                <w:sz w:val="20"/>
              </w:rPr>
            </w:pPr>
            <w:r w:rsidRPr="00CC2691">
              <w:rPr>
                <w:rFonts w:ascii="Arial" w:hAnsi="Arial" w:cs="Arial"/>
                <w:sz w:val="20"/>
              </w:rPr>
              <w:t>Using the N</w:t>
            </w:r>
            <w:r>
              <w:rPr>
                <w:rFonts w:ascii="Arial" w:hAnsi="Arial" w:cs="Arial"/>
                <w:sz w:val="20"/>
              </w:rPr>
              <w:t>1</w:t>
            </w:r>
            <w:r w:rsidRPr="00CC2691">
              <w:rPr>
                <w:rFonts w:ascii="Arial" w:hAnsi="Arial" w:cs="Arial"/>
                <w:sz w:val="20"/>
              </w:rPr>
              <w:t xml:space="preserve">, head </w:t>
            </w:r>
            <w:r>
              <w:rPr>
                <w:rFonts w:ascii="Arial" w:hAnsi="Arial" w:cs="Arial"/>
                <w:sz w:val="20"/>
              </w:rPr>
              <w:t>north</w:t>
            </w:r>
            <w:r w:rsidRPr="00CC2691">
              <w:rPr>
                <w:rFonts w:ascii="Arial" w:hAnsi="Arial" w:cs="Arial"/>
                <w:sz w:val="20"/>
              </w:rPr>
              <w:t xml:space="preserve"> for approximately </w:t>
            </w:r>
            <w:r>
              <w:rPr>
                <w:rFonts w:ascii="Arial" w:hAnsi="Arial" w:cs="Arial"/>
                <w:sz w:val="20"/>
              </w:rPr>
              <w:t>30</w:t>
            </w:r>
            <w:r w:rsidRPr="00CC2691">
              <w:rPr>
                <w:rFonts w:ascii="Arial" w:hAnsi="Arial" w:cs="Arial"/>
                <w:sz w:val="20"/>
              </w:rPr>
              <w:t>km. The entrance to the proposed mining area i</w:t>
            </w:r>
            <w:r>
              <w:rPr>
                <w:rFonts w:ascii="Arial" w:hAnsi="Arial" w:cs="Arial"/>
                <w:sz w:val="20"/>
              </w:rPr>
              <w:t>s found on the right side of the road</w:t>
            </w:r>
            <w:r w:rsidRPr="00CC2691">
              <w:rPr>
                <w:rFonts w:ascii="Arial" w:hAnsi="Arial" w:cs="Arial"/>
                <w:sz w:val="20"/>
              </w:rPr>
              <w:t xml:space="preserve">. </w:t>
            </w:r>
          </w:p>
        </w:tc>
      </w:tr>
      <w:tr w:rsidR="00E33474" w:rsidRPr="0032424F" w14:paraId="74ED4F4A" w14:textId="77777777" w:rsidTr="003C304F">
        <w:tc>
          <w:tcPr>
            <w:tcW w:w="1574" w:type="pct"/>
            <w:shd w:val="clear" w:color="auto" w:fill="F2F2F2" w:themeFill="background1" w:themeFillShade="F2"/>
          </w:tcPr>
          <w:p w14:paraId="0F93E7EF" w14:textId="77777777" w:rsidR="00E33474" w:rsidRPr="0032424F" w:rsidRDefault="00E33474" w:rsidP="00E33474">
            <w:pPr>
              <w:spacing w:before="240" w:line="276" w:lineRule="auto"/>
              <w:rPr>
                <w:rFonts w:ascii="Arial Narrow" w:hAnsi="Arial Narrow" w:cs="Arial"/>
                <w:sz w:val="20"/>
                <w:szCs w:val="20"/>
              </w:rPr>
            </w:pPr>
            <w:proofErr w:type="gramStart"/>
            <w:r w:rsidRPr="0032424F">
              <w:rPr>
                <w:rFonts w:ascii="Arial Narrow" w:eastAsia="Arial Narrow" w:hAnsi="Arial Narrow"/>
                <w:b/>
                <w:sz w:val="20"/>
                <w:szCs w:val="20"/>
              </w:rPr>
              <w:t>21 digit</w:t>
            </w:r>
            <w:proofErr w:type="gramEnd"/>
            <w:r w:rsidRPr="0032424F">
              <w:rPr>
                <w:rFonts w:ascii="Arial Narrow" w:eastAsia="Arial Narrow" w:hAnsi="Arial Narrow"/>
                <w:b/>
                <w:sz w:val="20"/>
                <w:szCs w:val="20"/>
              </w:rPr>
              <w:t xml:space="preserve"> Surveyor General Code for each farm portion</w:t>
            </w:r>
          </w:p>
        </w:tc>
        <w:tc>
          <w:tcPr>
            <w:tcW w:w="3426" w:type="pct"/>
            <w:vAlign w:val="bottom"/>
          </w:tcPr>
          <w:p w14:paraId="38356EED" w14:textId="77777777" w:rsidR="00E33474" w:rsidRPr="0032424F" w:rsidRDefault="00E33474" w:rsidP="00E33474">
            <w:pPr>
              <w:spacing w:line="276" w:lineRule="auto"/>
              <w:jc w:val="both"/>
              <w:rPr>
                <w:rFonts w:ascii="Arial" w:hAnsi="Arial" w:cs="Arial"/>
                <w:sz w:val="20"/>
                <w:szCs w:val="20"/>
              </w:rPr>
            </w:pPr>
            <w:r w:rsidRPr="00C34D0B">
              <w:rPr>
                <w:rFonts w:ascii="Arial" w:hAnsi="Arial" w:cs="Arial"/>
                <w:sz w:val="20"/>
                <w:szCs w:val="20"/>
                <w:lang w:val="en-ZA"/>
              </w:rPr>
              <w:t>C00900000000015500000</w:t>
            </w:r>
          </w:p>
        </w:tc>
      </w:tr>
      <w:tr w:rsidR="00466344" w:rsidRPr="0032424F" w14:paraId="2AB7F2B8" w14:textId="77777777" w:rsidTr="003C304F">
        <w:tc>
          <w:tcPr>
            <w:tcW w:w="1574" w:type="pct"/>
            <w:shd w:val="clear" w:color="auto" w:fill="F2F2F2" w:themeFill="background1" w:themeFillShade="F2"/>
          </w:tcPr>
          <w:p w14:paraId="4F07B7E0" w14:textId="77777777" w:rsidR="00466344" w:rsidRPr="0032424F" w:rsidRDefault="00466344" w:rsidP="002B6F5C">
            <w:pPr>
              <w:spacing w:before="240" w:line="276" w:lineRule="auto"/>
              <w:rPr>
                <w:rFonts w:ascii="Arial Narrow" w:hAnsi="Arial Narrow" w:cs="Arial"/>
                <w:sz w:val="20"/>
                <w:szCs w:val="20"/>
              </w:rPr>
            </w:pPr>
            <w:r w:rsidRPr="0032424F">
              <w:rPr>
                <w:rFonts w:ascii="Arial Narrow" w:eastAsia="Arial Narrow" w:hAnsi="Arial Narrow"/>
                <w:b/>
                <w:sz w:val="20"/>
                <w:szCs w:val="20"/>
              </w:rPr>
              <w:t>Locality map</w:t>
            </w:r>
          </w:p>
        </w:tc>
        <w:tc>
          <w:tcPr>
            <w:tcW w:w="3426" w:type="pct"/>
            <w:tcBorders>
              <w:right w:val="single" w:sz="8" w:space="0" w:color="auto"/>
            </w:tcBorders>
            <w:vAlign w:val="bottom"/>
          </w:tcPr>
          <w:p w14:paraId="7625FF16" w14:textId="77777777" w:rsidR="00466344" w:rsidRPr="0032424F" w:rsidRDefault="00466344" w:rsidP="00CC2691">
            <w:pPr>
              <w:spacing w:before="240" w:line="276" w:lineRule="auto"/>
              <w:jc w:val="both"/>
              <w:rPr>
                <w:rFonts w:ascii="Arial Narrow" w:eastAsia="Arial Narrow" w:hAnsi="Arial Narrow"/>
                <w:b/>
                <w:sz w:val="20"/>
                <w:szCs w:val="20"/>
              </w:rPr>
            </w:pPr>
            <w:r w:rsidRPr="0032424F">
              <w:rPr>
                <w:rFonts w:ascii="Arial Narrow" w:eastAsia="Arial Narrow" w:hAnsi="Arial Narrow"/>
                <w:sz w:val="20"/>
                <w:szCs w:val="20"/>
              </w:rPr>
              <w:t xml:space="preserve">Attach a locality map at </w:t>
            </w:r>
            <w:proofErr w:type="gramStart"/>
            <w:r w:rsidRPr="0032424F">
              <w:rPr>
                <w:rFonts w:ascii="Arial Narrow" w:eastAsia="Arial Narrow" w:hAnsi="Arial Narrow"/>
                <w:sz w:val="20"/>
                <w:szCs w:val="20"/>
              </w:rPr>
              <w:t xml:space="preserve">a  </w:t>
            </w:r>
            <w:r w:rsidRPr="0032424F">
              <w:rPr>
                <w:rFonts w:ascii="Arial Narrow" w:eastAsia="Arial Narrow" w:hAnsi="Arial Narrow"/>
                <w:b/>
                <w:sz w:val="20"/>
                <w:szCs w:val="20"/>
              </w:rPr>
              <w:t>scale</w:t>
            </w:r>
            <w:proofErr w:type="gramEnd"/>
            <w:r w:rsidRPr="0032424F">
              <w:rPr>
                <w:rFonts w:ascii="Arial Narrow" w:eastAsia="Arial Narrow" w:hAnsi="Arial Narrow"/>
                <w:b/>
                <w:sz w:val="20"/>
                <w:szCs w:val="20"/>
              </w:rPr>
              <w:t xml:space="preserve"> not smaller than 1:250000 and attach as</w:t>
            </w:r>
            <w:r w:rsidRPr="0032424F">
              <w:rPr>
                <w:rFonts w:ascii="Arial Narrow" w:eastAsia="Arial Narrow" w:hAnsi="Arial Narrow"/>
                <w:sz w:val="20"/>
                <w:szCs w:val="20"/>
              </w:rPr>
              <w:t xml:space="preserve"> </w:t>
            </w:r>
            <w:r w:rsidRPr="0032424F">
              <w:rPr>
                <w:rFonts w:ascii="Arial Narrow" w:eastAsia="Arial Narrow" w:hAnsi="Arial Narrow"/>
                <w:b/>
                <w:sz w:val="20"/>
                <w:szCs w:val="20"/>
              </w:rPr>
              <w:t>Appendix 2</w:t>
            </w:r>
            <w:r w:rsidR="00CF5FAE" w:rsidRPr="0032424F">
              <w:rPr>
                <w:rFonts w:ascii="Arial Narrow" w:eastAsia="Arial Narrow" w:hAnsi="Arial Narrow"/>
                <w:b/>
                <w:sz w:val="20"/>
                <w:szCs w:val="20"/>
              </w:rPr>
              <w:t xml:space="preserve"> </w:t>
            </w:r>
          </w:p>
        </w:tc>
      </w:tr>
      <w:tr w:rsidR="00466344" w:rsidRPr="0032424F" w14:paraId="60EA61EA" w14:textId="77777777" w:rsidTr="003C304F">
        <w:trPr>
          <w:trHeight w:val="347"/>
        </w:trPr>
        <w:tc>
          <w:tcPr>
            <w:tcW w:w="1574" w:type="pct"/>
            <w:shd w:val="clear" w:color="auto" w:fill="F2F2F2" w:themeFill="background1" w:themeFillShade="F2"/>
          </w:tcPr>
          <w:p w14:paraId="6DE73CE8" w14:textId="77777777" w:rsidR="00466344" w:rsidRPr="0032424F" w:rsidRDefault="00466344" w:rsidP="00ED0B21">
            <w:pPr>
              <w:spacing w:line="276" w:lineRule="auto"/>
              <w:jc w:val="both"/>
              <w:rPr>
                <w:rFonts w:ascii="Arial Narrow" w:eastAsia="Arial Narrow" w:hAnsi="Arial Narrow"/>
                <w:b/>
                <w:sz w:val="20"/>
                <w:szCs w:val="20"/>
              </w:rPr>
            </w:pPr>
            <w:r w:rsidRPr="0032424F">
              <w:rPr>
                <w:rFonts w:ascii="Arial Narrow" w:eastAsia="Arial Narrow" w:hAnsi="Arial Narrow"/>
                <w:b/>
                <w:sz w:val="20"/>
                <w:szCs w:val="20"/>
              </w:rPr>
              <w:t>Description of the overall</w:t>
            </w:r>
          </w:p>
          <w:p w14:paraId="5B1875BC" w14:textId="77777777" w:rsidR="00466344" w:rsidRPr="0032424F" w:rsidRDefault="00466344" w:rsidP="00ED0B21">
            <w:pPr>
              <w:spacing w:line="276" w:lineRule="auto"/>
              <w:jc w:val="both"/>
              <w:rPr>
                <w:rFonts w:ascii="Arial Narrow" w:eastAsia="Arial Narrow" w:hAnsi="Arial Narrow"/>
                <w:b/>
                <w:sz w:val="20"/>
                <w:szCs w:val="20"/>
              </w:rPr>
            </w:pPr>
            <w:r w:rsidRPr="0032424F">
              <w:rPr>
                <w:rFonts w:ascii="Arial Narrow" w:eastAsia="Arial Narrow" w:hAnsi="Arial Narrow"/>
                <w:b/>
                <w:sz w:val="20"/>
                <w:szCs w:val="20"/>
              </w:rPr>
              <w:t>activity.</w:t>
            </w:r>
          </w:p>
          <w:p w14:paraId="54698509" w14:textId="77777777" w:rsidR="00466344" w:rsidRPr="0032424F" w:rsidRDefault="00466344" w:rsidP="00ED0B21">
            <w:pPr>
              <w:spacing w:line="276" w:lineRule="auto"/>
              <w:jc w:val="both"/>
              <w:rPr>
                <w:rFonts w:ascii="Arial Narrow" w:eastAsia="Arial Narrow" w:hAnsi="Arial Narrow"/>
                <w:b/>
                <w:sz w:val="20"/>
                <w:szCs w:val="20"/>
                <w:highlight w:val="yellow"/>
              </w:rPr>
            </w:pPr>
            <w:r w:rsidRPr="0032424F">
              <w:rPr>
                <w:rFonts w:ascii="Arial Narrow" w:eastAsia="Arial Narrow" w:hAnsi="Arial Narrow"/>
                <w:b/>
                <w:sz w:val="20"/>
                <w:szCs w:val="20"/>
              </w:rPr>
              <w:t xml:space="preserve">Indicate Mining Right, Mining Permit, Prospecting right, Bulk Sampling, Production Right, Exploration Right, Reconnaissance permit, </w:t>
            </w:r>
            <w:proofErr w:type="gramStart"/>
            <w:r w:rsidRPr="0032424F">
              <w:rPr>
                <w:rFonts w:ascii="Arial Narrow" w:eastAsia="Arial Narrow" w:hAnsi="Arial Narrow"/>
                <w:b/>
                <w:sz w:val="20"/>
                <w:szCs w:val="20"/>
              </w:rPr>
              <w:t>Technical</w:t>
            </w:r>
            <w:proofErr w:type="gramEnd"/>
            <w:r w:rsidRPr="0032424F">
              <w:rPr>
                <w:rFonts w:ascii="Arial Narrow" w:eastAsia="Arial Narrow" w:hAnsi="Arial Narrow"/>
                <w:b/>
                <w:sz w:val="20"/>
                <w:szCs w:val="20"/>
              </w:rPr>
              <w:t xml:space="preserve"> co-operation permit, Additional listed activity)</w:t>
            </w:r>
          </w:p>
        </w:tc>
        <w:tc>
          <w:tcPr>
            <w:tcW w:w="3426" w:type="pct"/>
          </w:tcPr>
          <w:p w14:paraId="6E488C10" w14:textId="0107FCF7" w:rsidR="0055187E" w:rsidRDefault="00575762" w:rsidP="00575762">
            <w:pPr>
              <w:pStyle w:val="Default"/>
              <w:spacing w:before="240" w:line="276" w:lineRule="auto"/>
              <w:jc w:val="both"/>
              <w:rPr>
                <w:color w:val="auto"/>
                <w:sz w:val="20"/>
                <w:szCs w:val="20"/>
              </w:rPr>
            </w:pPr>
            <w:r w:rsidRPr="00575762">
              <w:rPr>
                <w:color w:val="auto"/>
                <w:sz w:val="20"/>
                <w:szCs w:val="20"/>
              </w:rPr>
              <w:t xml:space="preserve">CZ Sand Mine (Pty) Ltd (hereafter referred to as "the applicant") is applying for a mining permit to extract sand over a 5-hectare area on a portion of the remaining extent of Farm </w:t>
            </w:r>
            <w:proofErr w:type="spellStart"/>
            <w:r w:rsidRPr="00575762">
              <w:rPr>
                <w:color w:val="auto"/>
                <w:sz w:val="20"/>
                <w:szCs w:val="20"/>
              </w:rPr>
              <w:t>Rhenosterkop</w:t>
            </w:r>
            <w:proofErr w:type="spellEnd"/>
            <w:r w:rsidRPr="00575762">
              <w:rPr>
                <w:color w:val="auto"/>
                <w:sz w:val="20"/>
                <w:szCs w:val="20"/>
              </w:rPr>
              <w:t xml:space="preserve"> No. 1</w:t>
            </w:r>
            <w:r w:rsidR="00D060AA">
              <w:rPr>
                <w:color w:val="auto"/>
                <w:sz w:val="20"/>
                <w:szCs w:val="20"/>
              </w:rPr>
              <w:t>5</w:t>
            </w:r>
            <w:r w:rsidRPr="00575762">
              <w:rPr>
                <w:color w:val="auto"/>
                <w:sz w:val="20"/>
                <w:szCs w:val="20"/>
              </w:rPr>
              <w:t>5, situated in the Beaufort West District, Western Cape Province.</w:t>
            </w:r>
          </w:p>
          <w:p w14:paraId="224B7DBC" w14:textId="77777777" w:rsidR="00575762" w:rsidRDefault="00575762" w:rsidP="00E87DD3">
            <w:pPr>
              <w:pStyle w:val="Default"/>
              <w:spacing w:line="276" w:lineRule="auto"/>
              <w:jc w:val="both"/>
              <w:rPr>
                <w:color w:val="auto"/>
                <w:sz w:val="20"/>
                <w:szCs w:val="20"/>
                <w:lang w:val="en-ZA"/>
              </w:rPr>
            </w:pPr>
          </w:p>
          <w:p w14:paraId="2AB2339D" w14:textId="07D19484" w:rsidR="00A743FA" w:rsidRDefault="005D3049" w:rsidP="00E87DD3">
            <w:pPr>
              <w:pStyle w:val="Default"/>
              <w:spacing w:line="276" w:lineRule="auto"/>
              <w:jc w:val="both"/>
              <w:rPr>
                <w:color w:val="auto"/>
                <w:sz w:val="20"/>
                <w:szCs w:val="20"/>
              </w:rPr>
            </w:pPr>
            <w:r w:rsidRPr="005D3049">
              <w:rPr>
                <w:color w:val="auto"/>
                <w:sz w:val="20"/>
                <w:szCs w:val="20"/>
              </w:rPr>
              <w:t>In the proposed operation, a Front-End Loader (FEL) will be used to transport the extracted sand directly from the mining footprint to the stockpile area, following standard practices in the small-scale mining sector. If necessary, the sand will be screened before being stockpiled. Once ready for distribution, a front-end loader will load the sand onto trucks for delivery to customers. No washing of sand will be required.</w:t>
            </w:r>
          </w:p>
          <w:p w14:paraId="35F67738" w14:textId="77777777" w:rsidR="005D3049" w:rsidRPr="00F46374" w:rsidRDefault="005D3049" w:rsidP="00E87DD3">
            <w:pPr>
              <w:pStyle w:val="Default"/>
              <w:spacing w:line="276" w:lineRule="auto"/>
              <w:jc w:val="both"/>
              <w:rPr>
                <w:sz w:val="20"/>
                <w:szCs w:val="20"/>
              </w:rPr>
            </w:pPr>
          </w:p>
          <w:p w14:paraId="74AABEF7" w14:textId="00802E2B" w:rsidR="00E87DD3" w:rsidRPr="00F46374" w:rsidRDefault="00E87DD3" w:rsidP="00E87DD3">
            <w:pPr>
              <w:pStyle w:val="Default"/>
              <w:spacing w:line="276" w:lineRule="auto"/>
              <w:jc w:val="both"/>
              <w:rPr>
                <w:color w:val="auto"/>
                <w:sz w:val="20"/>
                <w:szCs w:val="20"/>
              </w:rPr>
            </w:pPr>
            <w:r w:rsidRPr="00F46374">
              <w:rPr>
                <w:sz w:val="20"/>
                <w:szCs w:val="20"/>
                <w:lang w:val="en-ZA"/>
              </w:rPr>
              <w:t>All mining related activities will be contained within the approved mining permit boundaries</w:t>
            </w:r>
            <w:r w:rsidR="000C0A23" w:rsidRPr="00F46374">
              <w:rPr>
                <w:sz w:val="20"/>
                <w:szCs w:val="20"/>
                <w:lang w:val="en-ZA"/>
              </w:rPr>
              <w:t>.</w:t>
            </w:r>
          </w:p>
          <w:p w14:paraId="477AA129" w14:textId="556CF0AE" w:rsidR="0097312E" w:rsidRPr="00F46374" w:rsidRDefault="0097312E" w:rsidP="00E87DD3">
            <w:pPr>
              <w:pStyle w:val="Default"/>
              <w:spacing w:line="276" w:lineRule="auto"/>
              <w:jc w:val="both"/>
              <w:rPr>
                <w:color w:val="auto"/>
                <w:sz w:val="20"/>
                <w:szCs w:val="20"/>
                <w:lang w:val="en-ZA"/>
              </w:rPr>
            </w:pPr>
          </w:p>
          <w:p w14:paraId="436788C4" w14:textId="2339F659" w:rsidR="00E87DD3" w:rsidRPr="000C78CF" w:rsidRDefault="000C78CF" w:rsidP="00B43B42">
            <w:pPr>
              <w:pStyle w:val="Default"/>
              <w:spacing w:line="276" w:lineRule="auto"/>
              <w:jc w:val="both"/>
              <w:rPr>
                <w:sz w:val="20"/>
                <w:szCs w:val="20"/>
              </w:rPr>
            </w:pPr>
            <w:r w:rsidRPr="000C78CF">
              <w:rPr>
                <w:sz w:val="20"/>
                <w:szCs w:val="20"/>
              </w:rPr>
              <w:t xml:space="preserve">The proposed mining footprint will cover 5 hectares and will be developed on an undisturbed portion of the farm. The sand mining operation will employ approximately six workers and will include a temporary site office and a chemical toilet within the designated mining area. Access to the site will be via an existing farm road, </w:t>
            </w:r>
            <w:r w:rsidR="008B08A8" w:rsidRPr="00C2300E">
              <w:rPr>
                <w:rFonts w:eastAsia="Times New Roman"/>
                <w:sz w:val="20"/>
                <w:szCs w:val="20"/>
                <w:lang w:val="en-ZA"/>
              </w:rPr>
              <w:t>haul roads will be extended as necessary</w:t>
            </w:r>
            <w:r w:rsidR="008B08A8" w:rsidRPr="000C78CF">
              <w:rPr>
                <w:sz w:val="20"/>
                <w:szCs w:val="20"/>
              </w:rPr>
              <w:t xml:space="preserve"> </w:t>
            </w:r>
            <w:r w:rsidR="00D348A5">
              <w:rPr>
                <w:sz w:val="20"/>
                <w:szCs w:val="20"/>
              </w:rPr>
              <w:t xml:space="preserve">and </w:t>
            </w:r>
            <w:r w:rsidR="00D348A5" w:rsidRPr="000C78CF">
              <w:rPr>
                <w:sz w:val="20"/>
                <w:szCs w:val="20"/>
              </w:rPr>
              <w:t>maintained</w:t>
            </w:r>
            <w:r w:rsidRPr="000C78CF">
              <w:rPr>
                <w:sz w:val="20"/>
                <w:szCs w:val="20"/>
              </w:rPr>
              <w:t xml:space="preserve"> throughout the operational phase. The applicant has confirmed that the width of the road will remain unchanged.</w:t>
            </w:r>
          </w:p>
          <w:p w14:paraId="175071AF" w14:textId="75F69D5E" w:rsidR="00DC2CAE" w:rsidRPr="00E87DD3" w:rsidRDefault="00DC2CAE" w:rsidP="00B43B42">
            <w:pPr>
              <w:pStyle w:val="BodyText"/>
              <w:spacing w:line="276" w:lineRule="auto"/>
              <w:jc w:val="both"/>
              <w:rPr>
                <w:rFonts w:eastAsiaTheme="minorHAnsi" w:cs="Arial"/>
                <w:sz w:val="20"/>
                <w:szCs w:val="20"/>
                <w:lang w:val="en-ZA"/>
              </w:rPr>
            </w:pPr>
          </w:p>
          <w:p w14:paraId="64DA4154" w14:textId="11E2E652" w:rsidR="00E87DD3" w:rsidRDefault="008655AB" w:rsidP="00E87DD3">
            <w:pPr>
              <w:pStyle w:val="Default"/>
              <w:spacing w:line="276" w:lineRule="auto"/>
              <w:jc w:val="both"/>
              <w:rPr>
                <w:sz w:val="20"/>
                <w:szCs w:val="20"/>
              </w:rPr>
            </w:pPr>
            <w:r w:rsidRPr="008655AB">
              <w:rPr>
                <w:sz w:val="20"/>
                <w:szCs w:val="20"/>
              </w:rPr>
              <w:t>CZ Sand Mine (Pty) Ltd intends to extract material from the area for a minimum of two years, with a possible extension of up to three years. The sand extracted from the mining area will be utilized for local construction, building projects, and potential renewable energy initiatives in the surrounding region. The proposed mining permit will contribute to the enhancement and maintenance of road infrastructure, as well as support building projects in and around the Beaufort West area.</w:t>
            </w:r>
          </w:p>
          <w:p w14:paraId="35D54040" w14:textId="77777777" w:rsidR="008655AB" w:rsidRDefault="008655AB" w:rsidP="00E87DD3">
            <w:pPr>
              <w:pStyle w:val="Default"/>
              <w:spacing w:line="276" w:lineRule="auto"/>
              <w:jc w:val="both"/>
              <w:rPr>
                <w:color w:val="auto"/>
                <w:sz w:val="20"/>
                <w:szCs w:val="20"/>
                <w:lang w:val="en-ZA"/>
              </w:rPr>
            </w:pPr>
          </w:p>
          <w:p w14:paraId="58024E00" w14:textId="77777777" w:rsidR="00DC2CAE" w:rsidRPr="00CC2691" w:rsidRDefault="00DC2CAE" w:rsidP="00DC2CAE">
            <w:pPr>
              <w:pStyle w:val="BodyText"/>
              <w:spacing w:line="276" w:lineRule="auto"/>
              <w:jc w:val="both"/>
              <w:rPr>
                <w:rFonts w:cs="Arial"/>
                <w:sz w:val="20"/>
                <w:szCs w:val="20"/>
              </w:rPr>
            </w:pPr>
            <w:r w:rsidRPr="00CC2691">
              <w:rPr>
                <w:rFonts w:cs="Arial"/>
                <w:sz w:val="20"/>
                <w:szCs w:val="20"/>
              </w:rPr>
              <w:t>The mining activities will consist out of the following:</w:t>
            </w:r>
          </w:p>
          <w:p w14:paraId="6B77415F" w14:textId="77777777" w:rsidR="00DC2CAE" w:rsidRPr="00CC2691" w:rsidRDefault="00DC2CAE" w:rsidP="00E87DD3">
            <w:pPr>
              <w:pStyle w:val="BodyText"/>
              <w:numPr>
                <w:ilvl w:val="0"/>
                <w:numId w:val="25"/>
              </w:numPr>
              <w:spacing w:line="276" w:lineRule="auto"/>
              <w:jc w:val="both"/>
              <w:rPr>
                <w:rFonts w:cs="Arial"/>
                <w:sz w:val="20"/>
                <w:szCs w:val="20"/>
              </w:rPr>
            </w:pPr>
            <w:r w:rsidRPr="00CC2691">
              <w:rPr>
                <w:rFonts w:cs="Arial"/>
                <w:sz w:val="20"/>
                <w:szCs w:val="20"/>
              </w:rPr>
              <w:t>Stripping and stockpiling of topsoil;</w:t>
            </w:r>
          </w:p>
          <w:p w14:paraId="2A704B28" w14:textId="5A0CE218" w:rsidR="00DC2CAE" w:rsidRPr="00CC2691" w:rsidRDefault="00B43B42" w:rsidP="00E87DD3">
            <w:pPr>
              <w:pStyle w:val="BodyText"/>
              <w:numPr>
                <w:ilvl w:val="0"/>
                <w:numId w:val="25"/>
              </w:numPr>
              <w:spacing w:line="276" w:lineRule="auto"/>
              <w:jc w:val="both"/>
              <w:rPr>
                <w:rFonts w:cs="Arial"/>
                <w:sz w:val="20"/>
                <w:szCs w:val="20"/>
              </w:rPr>
            </w:pPr>
            <w:r>
              <w:rPr>
                <w:rFonts w:cs="Arial"/>
                <w:sz w:val="20"/>
                <w:szCs w:val="20"/>
              </w:rPr>
              <w:t xml:space="preserve">Screening, </w:t>
            </w:r>
            <w:r w:rsidR="00DC2CAE" w:rsidRPr="00CC2691">
              <w:rPr>
                <w:rFonts w:cs="Arial"/>
                <w:sz w:val="20"/>
                <w:szCs w:val="20"/>
              </w:rPr>
              <w:t>Stockpiling and transporting;</w:t>
            </w:r>
          </w:p>
          <w:p w14:paraId="31000863" w14:textId="77777777" w:rsidR="00DC2CAE" w:rsidRPr="00CC2691" w:rsidRDefault="00DC2CAE" w:rsidP="00E87DD3">
            <w:pPr>
              <w:pStyle w:val="BodyText"/>
              <w:numPr>
                <w:ilvl w:val="0"/>
                <w:numId w:val="25"/>
              </w:numPr>
              <w:spacing w:line="276" w:lineRule="auto"/>
              <w:jc w:val="both"/>
              <w:rPr>
                <w:rFonts w:cs="Arial"/>
                <w:sz w:val="20"/>
                <w:szCs w:val="20"/>
              </w:rPr>
            </w:pPr>
            <w:r>
              <w:rPr>
                <w:rFonts w:cs="Arial"/>
                <w:sz w:val="20"/>
                <w:szCs w:val="20"/>
              </w:rPr>
              <w:lastRenderedPageBreak/>
              <w:t xml:space="preserve">Sloping and landscaping </w:t>
            </w:r>
            <w:r w:rsidRPr="00CC2691">
              <w:rPr>
                <w:rFonts w:cs="Arial"/>
                <w:sz w:val="20"/>
                <w:szCs w:val="20"/>
              </w:rPr>
              <w:t>upon closure of the site; and</w:t>
            </w:r>
          </w:p>
          <w:p w14:paraId="694E830C" w14:textId="77777777" w:rsidR="00DC2CAE" w:rsidRDefault="00DC2CAE" w:rsidP="00E87DD3">
            <w:pPr>
              <w:pStyle w:val="BodyText"/>
              <w:numPr>
                <w:ilvl w:val="0"/>
                <w:numId w:val="25"/>
              </w:numPr>
              <w:spacing w:line="276" w:lineRule="auto"/>
              <w:jc w:val="both"/>
              <w:rPr>
                <w:rFonts w:cs="Arial"/>
                <w:sz w:val="20"/>
                <w:szCs w:val="20"/>
              </w:rPr>
            </w:pPr>
            <w:r w:rsidRPr="00CC2691">
              <w:rPr>
                <w:rFonts w:cs="Arial"/>
                <w:sz w:val="20"/>
                <w:szCs w:val="20"/>
              </w:rPr>
              <w:t xml:space="preserve">Replacing the topsoil and vegetation </w:t>
            </w:r>
            <w:r>
              <w:rPr>
                <w:rFonts w:cs="Arial"/>
                <w:sz w:val="20"/>
                <w:szCs w:val="20"/>
              </w:rPr>
              <w:t xml:space="preserve">of </w:t>
            </w:r>
            <w:r w:rsidRPr="00CC2691">
              <w:rPr>
                <w:rFonts w:cs="Arial"/>
                <w:sz w:val="20"/>
                <w:szCs w:val="20"/>
              </w:rPr>
              <w:t>the disturbed area.</w:t>
            </w:r>
          </w:p>
          <w:p w14:paraId="2EE8EDE9" w14:textId="77777777" w:rsidR="00DC2CAE" w:rsidRDefault="00DC2CAE" w:rsidP="00DC2CAE">
            <w:pPr>
              <w:pStyle w:val="BodyText"/>
              <w:spacing w:line="276" w:lineRule="auto"/>
              <w:jc w:val="both"/>
              <w:rPr>
                <w:rFonts w:cs="Arial"/>
                <w:sz w:val="20"/>
                <w:szCs w:val="20"/>
              </w:rPr>
            </w:pPr>
          </w:p>
          <w:p w14:paraId="5E00A287" w14:textId="77777777" w:rsidR="00C2300E" w:rsidRDefault="00C2300E" w:rsidP="00C2300E">
            <w:pPr>
              <w:pStyle w:val="BodyText"/>
              <w:spacing w:line="276" w:lineRule="auto"/>
              <w:jc w:val="both"/>
              <w:rPr>
                <w:rFonts w:cs="Arial"/>
                <w:sz w:val="20"/>
                <w:szCs w:val="20"/>
                <w:lang w:val="en-ZA"/>
              </w:rPr>
            </w:pPr>
            <w:r w:rsidRPr="00C2300E">
              <w:rPr>
                <w:rFonts w:cs="Arial"/>
                <w:sz w:val="20"/>
                <w:szCs w:val="20"/>
                <w:lang w:val="en-ZA"/>
              </w:rPr>
              <w:t>The proposed project will not require additional electricity connections, as power will be supplied by generators as needed. Diesel storage will remain below the threshold specified in the Environmental Impact Assessment (EIA) regulations under the National Environmental Management Act, 1998 (Act No. 107 of 1998), as amended in 2017.</w:t>
            </w:r>
          </w:p>
          <w:p w14:paraId="59F0A4B4" w14:textId="77777777" w:rsidR="00C2300E" w:rsidRPr="00C2300E" w:rsidRDefault="00C2300E" w:rsidP="00C2300E">
            <w:pPr>
              <w:pStyle w:val="BodyText"/>
              <w:spacing w:line="276" w:lineRule="auto"/>
              <w:jc w:val="both"/>
              <w:rPr>
                <w:rFonts w:cs="Arial"/>
                <w:sz w:val="20"/>
                <w:szCs w:val="20"/>
                <w:lang w:val="en-ZA"/>
              </w:rPr>
            </w:pPr>
          </w:p>
          <w:p w14:paraId="59680369" w14:textId="5BC5D308" w:rsidR="00C2300E" w:rsidRPr="00C2300E" w:rsidRDefault="00C2300E" w:rsidP="00C2300E">
            <w:pPr>
              <w:pStyle w:val="BodyText"/>
              <w:spacing w:line="276" w:lineRule="auto"/>
              <w:jc w:val="both"/>
              <w:rPr>
                <w:rFonts w:cs="Arial"/>
                <w:sz w:val="20"/>
                <w:szCs w:val="20"/>
                <w:lang w:val="en-ZA"/>
              </w:rPr>
            </w:pPr>
            <w:r w:rsidRPr="00C2300E">
              <w:rPr>
                <w:rFonts w:cs="Arial"/>
                <w:sz w:val="20"/>
                <w:szCs w:val="20"/>
                <w:lang w:val="en-ZA"/>
              </w:rPr>
              <w:t>Access to the proposed mining area will be via the N1, utilizing existing internal haul roads. As open-cast mining progresses, haul roads will be extended as necessary and will be rehabilitated as part of the final site reinstatement. Trucks transporting materials to their destinations will use the N1 national route.</w:t>
            </w:r>
          </w:p>
          <w:p w14:paraId="49E77B20" w14:textId="5B5AC637" w:rsidR="005F489D" w:rsidRDefault="005F489D" w:rsidP="004755DA">
            <w:pPr>
              <w:pStyle w:val="NoSpacing"/>
              <w:spacing w:before="240" w:line="276" w:lineRule="auto"/>
              <w:jc w:val="both"/>
              <w:rPr>
                <w:rFonts w:ascii="Arial" w:hAnsi="Arial" w:cs="Arial"/>
                <w:sz w:val="20"/>
                <w:szCs w:val="20"/>
              </w:rPr>
            </w:pPr>
            <w:r w:rsidRPr="005F489D">
              <w:rPr>
                <w:rFonts w:ascii="Arial" w:hAnsi="Arial" w:cs="Arial"/>
                <w:sz w:val="20"/>
                <w:szCs w:val="20"/>
              </w:rPr>
              <w:t>In accordance with Section 21 of the National Water Act, 1998 (NWA), the access road crosses multiple drainage lines. To ensure regulatory compliance, the applicant conducted a Risk Matrix Assessment and subsequently obtained a General Authorization for this activity.</w:t>
            </w:r>
          </w:p>
          <w:p w14:paraId="02F7364A" w14:textId="67F0D849" w:rsidR="006E2FBC" w:rsidRPr="00BF7909" w:rsidRDefault="006E2FBC" w:rsidP="00D348A5">
            <w:pPr>
              <w:pStyle w:val="NoSpacing"/>
              <w:spacing w:before="240" w:line="276" w:lineRule="auto"/>
              <w:jc w:val="both"/>
              <w:rPr>
                <w:rFonts w:ascii="Arial" w:hAnsi="Arial" w:cs="Arial"/>
                <w:sz w:val="20"/>
                <w:szCs w:val="20"/>
                <w:lang w:val="en-ZA"/>
              </w:rPr>
            </w:pPr>
            <w:r w:rsidRPr="006E2FBC">
              <w:rPr>
                <w:rFonts w:ascii="Arial" w:hAnsi="Arial" w:cs="Arial"/>
                <w:sz w:val="20"/>
                <w:szCs w:val="20"/>
              </w:rPr>
              <w:t>All water required for the project will be purchased and transported to the site. Additionally, the use of treated wastewater is permitted under an agreement with the municipality.</w:t>
            </w:r>
          </w:p>
        </w:tc>
      </w:tr>
    </w:tbl>
    <w:p w14:paraId="1ABB2E38" w14:textId="77777777" w:rsidR="009E7A86" w:rsidRPr="0032424F" w:rsidRDefault="009E7A86" w:rsidP="00C64A59">
      <w:pPr>
        <w:numPr>
          <w:ilvl w:val="0"/>
          <w:numId w:val="3"/>
        </w:numPr>
        <w:tabs>
          <w:tab w:val="left" w:pos="726"/>
        </w:tabs>
        <w:spacing w:before="240" w:line="0" w:lineRule="atLeast"/>
        <w:ind w:left="726" w:hanging="726"/>
        <w:rPr>
          <w:rFonts w:ascii="Arial Narrow" w:eastAsia="Arial Narrow" w:hAnsi="Arial Narrow"/>
          <w:b/>
          <w:sz w:val="20"/>
          <w:szCs w:val="20"/>
        </w:rPr>
      </w:pPr>
      <w:r w:rsidRPr="0032424F">
        <w:rPr>
          <w:rFonts w:ascii="Arial Narrow" w:eastAsia="Arial Narrow" w:hAnsi="Arial Narrow"/>
          <w:b/>
          <w:sz w:val="20"/>
          <w:szCs w:val="20"/>
        </w:rPr>
        <w:lastRenderedPageBreak/>
        <w:t xml:space="preserve">ACTIVITIES TO BE </w:t>
      </w:r>
      <w:r w:rsidR="0082455E" w:rsidRPr="0032424F">
        <w:rPr>
          <w:rFonts w:ascii="Arial Narrow" w:eastAsia="Arial Narrow" w:hAnsi="Arial Narrow"/>
          <w:b/>
          <w:sz w:val="20"/>
          <w:szCs w:val="20"/>
        </w:rPr>
        <w:t>AUTHORIZED</w:t>
      </w:r>
    </w:p>
    <w:p w14:paraId="19E8ED84" w14:textId="77777777" w:rsidR="009E7A86" w:rsidRPr="0032424F" w:rsidRDefault="009E7A86" w:rsidP="00C64A59">
      <w:pPr>
        <w:spacing w:after="0" w:line="0" w:lineRule="atLeast"/>
        <w:ind w:left="766"/>
        <w:rPr>
          <w:rFonts w:ascii="Arial Narrow" w:eastAsia="Arial" w:hAnsi="Arial Narrow"/>
          <w:sz w:val="20"/>
          <w:szCs w:val="20"/>
        </w:rPr>
      </w:pPr>
      <w:r w:rsidRPr="0032424F">
        <w:rPr>
          <w:rFonts w:ascii="Arial Narrow" w:eastAsia="Arial Narrow" w:hAnsi="Arial Narrow"/>
          <w:sz w:val="20"/>
          <w:szCs w:val="20"/>
        </w:rPr>
        <w:t xml:space="preserve">(Please provide copies of Environmental </w:t>
      </w:r>
      <w:r w:rsidR="00A34B38" w:rsidRPr="0032424F">
        <w:rPr>
          <w:rFonts w:ascii="Arial Narrow" w:eastAsia="Arial Narrow" w:hAnsi="Arial Narrow"/>
          <w:sz w:val="20"/>
          <w:szCs w:val="20"/>
        </w:rPr>
        <w:t>Authorizations</w:t>
      </w:r>
      <w:r w:rsidRPr="0032424F">
        <w:rPr>
          <w:rFonts w:ascii="Arial Narrow" w:eastAsia="Arial Narrow" w:hAnsi="Arial Narrow"/>
          <w:sz w:val="20"/>
          <w:szCs w:val="20"/>
        </w:rPr>
        <w:t xml:space="preserve"> obtained for the same property as </w:t>
      </w:r>
      <w:r w:rsidRPr="0032424F">
        <w:rPr>
          <w:rFonts w:ascii="Arial Narrow" w:eastAsia="Arial Narrow" w:hAnsi="Arial Narrow"/>
          <w:b/>
          <w:sz w:val="20"/>
          <w:szCs w:val="20"/>
        </w:rPr>
        <w:t>Appendix 3)</w:t>
      </w:r>
      <w:r w:rsidRPr="0032424F">
        <w:rPr>
          <w:rFonts w:ascii="Arial Narrow" w:eastAsia="Arial Narrow" w:hAnsi="Arial Narrow"/>
          <w:sz w:val="20"/>
          <w:szCs w:val="20"/>
        </w:rPr>
        <w:t xml:space="preserve">. </w:t>
      </w:r>
    </w:p>
    <w:p w14:paraId="17ECAC42" w14:textId="77777777" w:rsidR="009E7A86" w:rsidRPr="0032424F" w:rsidRDefault="009E7A86" w:rsidP="009E7A86">
      <w:pPr>
        <w:spacing w:line="10" w:lineRule="exact"/>
        <w:rPr>
          <w:rFonts w:ascii="Arial Narrow" w:eastAsia="Times New Roman" w:hAnsi="Arial Narrow"/>
          <w:sz w:val="20"/>
          <w:szCs w:val="20"/>
        </w:rPr>
      </w:pPr>
    </w:p>
    <w:p w14:paraId="6D992881" w14:textId="77777777" w:rsidR="009E7A86" w:rsidRPr="0032424F" w:rsidRDefault="009E7A86" w:rsidP="009E7A86">
      <w:pPr>
        <w:spacing w:line="267" w:lineRule="auto"/>
        <w:ind w:left="786"/>
        <w:jc w:val="both"/>
        <w:rPr>
          <w:rFonts w:ascii="Arial Narrow" w:eastAsia="Arial Narrow" w:hAnsi="Arial Narrow"/>
          <w:sz w:val="20"/>
          <w:szCs w:val="20"/>
        </w:rPr>
      </w:pPr>
      <w:r w:rsidRPr="0032424F">
        <w:rPr>
          <w:rFonts w:ascii="Arial Narrow" w:eastAsia="Arial Narrow" w:hAnsi="Arial Narrow"/>
          <w:sz w:val="20"/>
          <w:szCs w:val="20"/>
        </w:rPr>
        <w:t xml:space="preserve">(For an application for </w:t>
      </w:r>
      <w:r w:rsidR="00A34B38" w:rsidRPr="0032424F">
        <w:rPr>
          <w:rFonts w:ascii="Arial Narrow" w:eastAsia="Arial Narrow" w:hAnsi="Arial Narrow"/>
          <w:sz w:val="20"/>
          <w:szCs w:val="20"/>
        </w:rPr>
        <w:t>authorization</w:t>
      </w:r>
      <w:r w:rsidRPr="0032424F">
        <w:rPr>
          <w:rFonts w:ascii="Arial Narrow" w:eastAsia="Arial Narrow" w:hAnsi="Arial Narrow"/>
          <w:sz w:val="20"/>
          <w:szCs w:val="20"/>
        </w:rPr>
        <w:t xml:space="preserve"> i</w:t>
      </w:r>
      <w:r w:rsidR="00A34B38" w:rsidRPr="0032424F">
        <w:rPr>
          <w:rFonts w:ascii="Arial Narrow" w:eastAsia="Arial Narrow" w:hAnsi="Arial Narrow"/>
          <w:sz w:val="20"/>
          <w:szCs w:val="20"/>
        </w:rPr>
        <w:t>ndi</w:t>
      </w:r>
      <w:r w:rsidRPr="0032424F">
        <w:rPr>
          <w:rFonts w:ascii="Arial Narrow" w:eastAsia="Arial Narrow" w:hAnsi="Arial Narrow"/>
          <w:sz w:val="20"/>
          <w:szCs w:val="20"/>
        </w:rPr>
        <w:t xml:space="preserve">cated. </w:t>
      </w:r>
      <w:r w:rsidR="00A34B38" w:rsidRPr="0032424F">
        <w:rPr>
          <w:rFonts w:ascii="Arial Narrow" w:eastAsia="Arial Narrow" w:hAnsi="Arial Narrow"/>
          <w:sz w:val="20"/>
          <w:szCs w:val="20"/>
        </w:rPr>
        <w:t xml:space="preserve">Please list </w:t>
      </w:r>
      <w:r w:rsidRPr="0032424F">
        <w:rPr>
          <w:rFonts w:ascii="Arial Narrow" w:eastAsia="Arial Narrow" w:hAnsi="Arial Narrow"/>
          <w:sz w:val="20"/>
          <w:szCs w:val="20"/>
        </w:rPr>
        <w:t>t</w:t>
      </w:r>
      <w:r w:rsidR="00A34B38" w:rsidRPr="0032424F">
        <w:rPr>
          <w:rFonts w:ascii="Arial Narrow" w:eastAsia="Arial Narrow" w:hAnsi="Arial Narrow"/>
          <w:sz w:val="20"/>
          <w:szCs w:val="20"/>
        </w:rPr>
        <w:t>hat</w:t>
      </w:r>
      <w:r w:rsidRPr="0032424F">
        <w:rPr>
          <w:rFonts w:ascii="Arial Narrow" w:eastAsia="Arial Narrow" w:hAnsi="Arial Narrow"/>
          <w:sz w:val="20"/>
          <w:szCs w:val="20"/>
        </w:rPr>
        <w:t xml:space="preserve"> involves more than one listed activity that, together, make up one development proposal, all the listed activities pertaining to this application must be </w:t>
      </w:r>
      <w:r w:rsidR="00A34B38" w:rsidRPr="0032424F">
        <w:rPr>
          <w:rFonts w:ascii="Arial Narrow" w:eastAsia="Arial Narrow" w:hAnsi="Arial Narrow"/>
          <w:sz w:val="20"/>
          <w:szCs w:val="20"/>
        </w:rPr>
        <w:t>index</w:t>
      </w:r>
      <w:r w:rsidRPr="0032424F">
        <w:rPr>
          <w:rFonts w:ascii="Arial Narrow" w:eastAsia="Arial Narrow" w:hAnsi="Arial Narrow"/>
          <w:sz w:val="20"/>
          <w:szCs w:val="20"/>
        </w:rPr>
        <w:t xml:space="preserve"> note that any </w:t>
      </w:r>
      <w:r w:rsidR="00A34B38" w:rsidRPr="0032424F">
        <w:rPr>
          <w:rFonts w:ascii="Arial Narrow" w:eastAsia="Arial Narrow" w:hAnsi="Arial Narrow"/>
          <w:sz w:val="20"/>
          <w:szCs w:val="20"/>
        </w:rPr>
        <w:t>authorization</w:t>
      </w:r>
      <w:r w:rsidRPr="0032424F">
        <w:rPr>
          <w:rFonts w:ascii="Arial Narrow" w:eastAsia="Arial Narrow" w:hAnsi="Arial Narrow"/>
          <w:sz w:val="20"/>
          <w:szCs w:val="20"/>
        </w:rPr>
        <w:t xml:space="preserve"> that may result from this application will only cover activities specifically applied for).(Attach a proposed site plan, drawn to a scale acceptable to the competent Authority, showing the location of all the activities to be applied for, as </w:t>
      </w:r>
      <w:r w:rsidRPr="0032424F">
        <w:rPr>
          <w:rFonts w:ascii="Arial Narrow" w:eastAsia="Arial Narrow" w:hAnsi="Arial Narrow"/>
          <w:b/>
          <w:sz w:val="20"/>
          <w:szCs w:val="20"/>
        </w:rPr>
        <w:t>Appendix 4</w:t>
      </w:r>
      <w:r w:rsidRPr="0032424F">
        <w:rPr>
          <w:rFonts w:ascii="Arial Narrow" w:eastAsia="Arial Narrow" w:hAnsi="Arial Narrow"/>
          <w:sz w:val="20"/>
          <w:szCs w:val="20"/>
        </w:rPr>
        <w:t>)</w:t>
      </w:r>
    </w:p>
    <w:tbl>
      <w:tblPr>
        <w:tblStyle w:val="TableGrid"/>
        <w:tblW w:w="0" w:type="auto"/>
        <w:tblLook w:val="04A0" w:firstRow="1" w:lastRow="0" w:firstColumn="1" w:lastColumn="0" w:noHBand="0" w:noVBand="1"/>
      </w:tblPr>
      <w:tblGrid>
        <w:gridCol w:w="3457"/>
        <w:gridCol w:w="1074"/>
        <w:gridCol w:w="1012"/>
        <w:gridCol w:w="2693"/>
        <w:gridCol w:w="1905"/>
      </w:tblGrid>
      <w:tr w:rsidR="00363961" w:rsidRPr="0032424F" w14:paraId="5E7210CF" w14:textId="77777777" w:rsidTr="003C304F">
        <w:trPr>
          <w:trHeight w:val="1256"/>
          <w:tblHeader/>
        </w:trPr>
        <w:tc>
          <w:tcPr>
            <w:tcW w:w="0" w:type="auto"/>
            <w:shd w:val="clear" w:color="auto" w:fill="F2F2F2" w:themeFill="background1" w:themeFillShade="F2"/>
          </w:tcPr>
          <w:p w14:paraId="27B3D679" w14:textId="77777777" w:rsidR="009E7A86" w:rsidRPr="0032424F" w:rsidRDefault="009E7A86" w:rsidP="00F84E79">
            <w:pPr>
              <w:rPr>
                <w:rFonts w:ascii="Arial Narrow" w:eastAsia="Arial Narrow" w:hAnsi="Arial Narrow"/>
                <w:b/>
                <w:sz w:val="20"/>
                <w:szCs w:val="20"/>
              </w:rPr>
            </w:pPr>
            <w:r w:rsidRPr="0032424F">
              <w:rPr>
                <w:rFonts w:ascii="Arial Narrow" w:eastAsia="Arial Narrow" w:hAnsi="Arial Narrow"/>
                <w:b/>
                <w:sz w:val="20"/>
                <w:szCs w:val="20"/>
              </w:rPr>
              <w:t>NAME OF ACTIVITY</w:t>
            </w:r>
          </w:p>
          <w:p w14:paraId="3937B24E" w14:textId="77777777" w:rsidR="00C64A59" w:rsidRPr="0032424F" w:rsidRDefault="00C64A59" w:rsidP="00F84E79">
            <w:pPr>
              <w:rPr>
                <w:rFonts w:ascii="Arial Narrow" w:eastAsia="Arial Narrow" w:hAnsi="Arial Narrow"/>
                <w:b/>
                <w:sz w:val="20"/>
                <w:szCs w:val="20"/>
              </w:rPr>
            </w:pPr>
          </w:p>
          <w:p w14:paraId="28C025B7" w14:textId="77777777" w:rsidR="009E7A86" w:rsidRPr="0032424F" w:rsidRDefault="009E7A86" w:rsidP="00F84E79">
            <w:pPr>
              <w:rPr>
                <w:rFonts w:ascii="Arial Narrow" w:eastAsia="Arial Narrow" w:hAnsi="Arial Narrow"/>
                <w:b/>
                <w:sz w:val="20"/>
                <w:szCs w:val="20"/>
              </w:rPr>
            </w:pPr>
            <w:r w:rsidRPr="0032424F">
              <w:rPr>
                <w:rFonts w:ascii="Arial Narrow" w:eastAsia="Arial Narrow" w:hAnsi="Arial Narrow"/>
                <w:b/>
                <w:sz w:val="20"/>
                <w:szCs w:val="20"/>
              </w:rPr>
              <w:t xml:space="preserve">(E.g. For prospecting - </w:t>
            </w:r>
            <w:r w:rsidRPr="0032424F">
              <w:rPr>
                <w:rFonts w:ascii="Arial Narrow" w:eastAsia="Arial Narrow" w:hAnsi="Arial Narrow"/>
                <w:sz w:val="20"/>
                <w:szCs w:val="20"/>
              </w:rPr>
              <w:t>drill site, site camp, ablution facility,</w:t>
            </w:r>
            <w:r w:rsidR="00C64A59" w:rsidRPr="0032424F">
              <w:rPr>
                <w:rFonts w:ascii="Arial Narrow" w:eastAsia="Arial Narrow" w:hAnsi="Arial Narrow"/>
                <w:sz w:val="20"/>
                <w:szCs w:val="20"/>
              </w:rPr>
              <w:t xml:space="preserve"> </w:t>
            </w:r>
            <w:r w:rsidRPr="0032424F">
              <w:rPr>
                <w:rFonts w:ascii="Arial Narrow" w:eastAsia="Arial Narrow" w:hAnsi="Arial Narrow"/>
                <w:sz w:val="20"/>
                <w:szCs w:val="20"/>
                <w:shd w:val="clear" w:color="auto" w:fill="F2F2F2"/>
              </w:rPr>
              <w:t>accommodation, equipment storage, sample storage, site office,</w:t>
            </w:r>
            <w:r w:rsidR="00C64A59" w:rsidRPr="0032424F">
              <w:rPr>
                <w:rFonts w:ascii="Arial Narrow" w:eastAsia="Arial Narrow" w:hAnsi="Arial Narrow"/>
                <w:sz w:val="20"/>
                <w:szCs w:val="20"/>
                <w:shd w:val="clear" w:color="auto" w:fill="F2F2F2"/>
              </w:rPr>
              <w:t xml:space="preserve"> </w:t>
            </w:r>
            <w:r w:rsidRPr="0032424F">
              <w:rPr>
                <w:rFonts w:ascii="Arial Narrow" w:eastAsia="Arial Narrow" w:hAnsi="Arial Narrow"/>
                <w:sz w:val="20"/>
                <w:szCs w:val="20"/>
              </w:rPr>
              <w:t xml:space="preserve">access route </w:t>
            </w:r>
            <w:proofErr w:type="spellStart"/>
            <w:r w:rsidRPr="0032424F">
              <w:rPr>
                <w:rFonts w:ascii="Arial Narrow" w:eastAsia="Arial Narrow" w:hAnsi="Arial Narrow"/>
                <w:b/>
                <w:sz w:val="20"/>
                <w:szCs w:val="20"/>
              </w:rPr>
              <w:t>etc</w:t>
            </w:r>
            <w:proofErr w:type="spellEnd"/>
            <w:r w:rsidRPr="0032424F">
              <w:rPr>
                <w:rFonts w:ascii="Arial Narrow" w:eastAsia="Arial Narrow" w:hAnsi="Arial Narrow"/>
                <w:b/>
                <w:sz w:val="20"/>
                <w:szCs w:val="20"/>
              </w:rPr>
              <w:t>…</w:t>
            </w:r>
            <w:proofErr w:type="spellStart"/>
            <w:r w:rsidRPr="0032424F">
              <w:rPr>
                <w:rFonts w:ascii="Arial Narrow" w:eastAsia="Arial Narrow" w:hAnsi="Arial Narrow"/>
                <w:b/>
                <w:sz w:val="20"/>
                <w:szCs w:val="20"/>
              </w:rPr>
              <w:t>etc</w:t>
            </w:r>
            <w:proofErr w:type="spellEnd"/>
            <w:r w:rsidRPr="0032424F">
              <w:rPr>
                <w:rFonts w:ascii="Arial Narrow" w:eastAsia="Arial Narrow" w:hAnsi="Arial Narrow"/>
                <w:b/>
                <w:sz w:val="20"/>
                <w:szCs w:val="20"/>
              </w:rPr>
              <w:t>…</w:t>
            </w:r>
            <w:proofErr w:type="spellStart"/>
            <w:r w:rsidRPr="0032424F">
              <w:rPr>
                <w:rFonts w:ascii="Arial Narrow" w:eastAsia="Arial Narrow" w:hAnsi="Arial Narrow"/>
                <w:b/>
                <w:sz w:val="20"/>
                <w:szCs w:val="20"/>
              </w:rPr>
              <w:t>etc</w:t>
            </w:r>
            <w:proofErr w:type="spellEnd"/>
          </w:p>
          <w:p w14:paraId="6E73ACFA" w14:textId="77777777" w:rsidR="009E7A86" w:rsidRPr="0032424F" w:rsidRDefault="009E7A86" w:rsidP="00F84E79">
            <w:pPr>
              <w:rPr>
                <w:rFonts w:ascii="Arial Narrow" w:eastAsia="Arial Narrow" w:hAnsi="Arial Narrow"/>
                <w:b/>
                <w:sz w:val="20"/>
                <w:szCs w:val="20"/>
              </w:rPr>
            </w:pPr>
            <w:r w:rsidRPr="0032424F">
              <w:rPr>
                <w:rFonts w:ascii="Arial Narrow" w:eastAsia="Arial Narrow" w:hAnsi="Arial Narrow"/>
                <w:b/>
                <w:sz w:val="20"/>
                <w:szCs w:val="20"/>
              </w:rPr>
              <w:t xml:space="preserve">E.g. for </w:t>
            </w:r>
            <w:proofErr w:type="gramStart"/>
            <w:r w:rsidRPr="0032424F">
              <w:rPr>
                <w:rFonts w:ascii="Arial Narrow" w:eastAsia="Arial Narrow" w:hAnsi="Arial Narrow"/>
                <w:b/>
                <w:sz w:val="20"/>
                <w:szCs w:val="20"/>
              </w:rPr>
              <w:t>mining</w:t>
            </w:r>
            <w:r w:rsidRPr="0032424F">
              <w:rPr>
                <w:rFonts w:ascii="Arial Narrow" w:eastAsia="Arial Narrow" w:hAnsi="Arial Narrow"/>
                <w:sz w:val="20"/>
                <w:szCs w:val="20"/>
              </w:rPr>
              <w:t>,-</w:t>
            </w:r>
            <w:proofErr w:type="gramEnd"/>
            <w:r w:rsidRPr="0032424F">
              <w:rPr>
                <w:rFonts w:ascii="Arial Narrow" w:eastAsia="Arial Narrow" w:hAnsi="Arial Narrow"/>
                <w:sz w:val="20"/>
                <w:szCs w:val="20"/>
              </w:rPr>
              <w:t xml:space="preserve"> excavations, blasting, stockpiles, discard</w:t>
            </w:r>
            <w:r w:rsidR="00C64A59" w:rsidRPr="0032424F">
              <w:rPr>
                <w:rFonts w:ascii="Arial Narrow" w:eastAsia="Arial Narrow" w:hAnsi="Arial Narrow"/>
                <w:sz w:val="20"/>
                <w:szCs w:val="20"/>
              </w:rPr>
              <w:t xml:space="preserve"> </w:t>
            </w:r>
            <w:r w:rsidRPr="0032424F">
              <w:rPr>
                <w:rFonts w:ascii="Arial Narrow" w:eastAsia="Arial Narrow" w:hAnsi="Arial Narrow"/>
                <w:sz w:val="20"/>
                <w:szCs w:val="20"/>
              </w:rPr>
              <w:t>dump</w:t>
            </w:r>
            <w:r w:rsidR="00C64A59" w:rsidRPr="0032424F">
              <w:rPr>
                <w:rFonts w:ascii="Arial Narrow" w:eastAsia="Arial Narrow" w:hAnsi="Arial Narrow"/>
                <w:sz w:val="20"/>
                <w:szCs w:val="20"/>
              </w:rPr>
              <w:t xml:space="preserve">s or dams, Loading, hauling and </w:t>
            </w:r>
            <w:r w:rsidRPr="0032424F">
              <w:rPr>
                <w:rFonts w:ascii="Arial Narrow" w:eastAsia="Arial Narrow" w:hAnsi="Arial Narrow"/>
                <w:sz w:val="20"/>
                <w:szCs w:val="20"/>
              </w:rPr>
              <w:t>transport, Water supply</w:t>
            </w:r>
            <w:r w:rsidR="00C64A59" w:rsidRPr="0032424F">
              <w:rPr>
                <w:rFonts w:ascii="Arial Narrow" w:eastAsia="Arial Narrow" w:hAnsi="Arial Narrow"/>
                <w:sz w:val="20"/>
                <w:szCs w:val="20"/>
              </w:rPr>
              <w:t xml:space="preserve"> </w:t>
            </w:r>
            <w:r w:rsidRPr="0032424F">
              <w:rPr>
                <w:rFonts w:ascii="Arial Narrow" w:eastAsia="Arial Narrow" w:hAnsi="Arial Narrow"/>
                <w:sz w:val="20"/>
                <w:szCs w:val="20"/>
              </w:rPr>
              <w:t>dams and boreholes, accommodation, offices, ablution, stores,</w:t>
            </w:r>
            <w:r w:rsidR="00C64A59" w:rsidRPr="0032424F">
              <w:rPr>
                <w:rFonts w:ascii="Arial Narrow" w:eastAsia="Arial Narrow" w:hAnsi="Arial Narrow"/>
                <w:sz w:val="20"/>
                <w:szCs w:val="20"/>
              </w:rPr>
              <w:t xml:space="preserve"> </w:t>
            </w:r>
            <w:r w:rsidRPr="0032424F">
              <w:rPr>
                <w:rFonts w:ascii="Arial Narrow" w:eastAsia="Arial Narrow" w:hAnsi="Arial Narrow"/>
                <w:sz w:val="20"/>
                <w:szCs w:val="20"/>
                <w:shd w:val="clear" w:color="auto" w:fill="F2F2F2"/>
              </w:rPr>
              <w:t>workshops, processing plant, storm water control, berms, roads,</w:t>
            </w:r>
            <w:r w:rsidR="00C64A59" w:rsidRPr="0032424F">
              <w:rPr>
                <w:rFonts w:ascii="Arial Narrow" w:eastAsia="Arial Narrow" w:hAnsi="Arial Narrow"/>
                <w:sz w:val="20"/>
                <w:szCs w:val="20"/>
                <w:shd w:val="clear" w:color="auto" w:fill="F2F2F2"/>
              </w:rPr>
              <w:t xml:space="preserve"> </w:t>
            </w:r>
            <w:r w:rsidRPr="0032424F">
              <w:rPr>
                <w:rFonts w:ascii="Arial Narrow" w:eastAsia="Arial Narrow" w:hAnsi="Arial Narrow"/>
                <w:sz w:val="20"/>
                <w:szCs w:val="20"/>
              </w:rPr>
              <w:t xml:space="preserve">pipelines, power lines, conveyors, </w:t>
            </w:r>
            <w:proofErr w:type="spellStart"/>
            <w:r w:rsidRPr="0032424F">
              <w:rPr>
                <w:rFonts w:ascii="Arial Narrow" w:eastAsia="Arial Narrow" w:hAnsi="Arial Narrow"/>
                <w:sz w:val="20"/>
                <w:szCs w:val="20"/>
              </w:rPr>
              <w:t>etc</w:t>
            </w:r>
            <w:proofErr w:type="spellEnd"/>
            <w:r w:rsidRPr="0032424F">
              <w:rPr>
                <w:rFonts w:ascii="Arial Narrow" w:eastAsia="Arial Narrow" w:hAnsi="Arial Narrow"/>
                <w:sz w:val="20"/>
                <w:szCs w:val="20"/>
              </w:rPr>
              <w:t>…</w:t>
            </w:r>
            <w:proofErr w:type="spellStart"/>
            <w:r w:rsidRPr="0032424F">
              <w:rPr>
                <w:rFonts w:ascii="Arial Narrow" w:eastAsia="Arial Narrow" w:hAnsi="Arial Narrow"/>
                <w:sz w:val="20"/>
                <w:szCs w:val="20"/>
              </w:rPr>
              <w:t>etc</w:t>
            </w:r>
            <w:proofErr w:type="spellEnd"/>
            <w:r w:rsidRPr="0032424F">
              <w:rPr>
                <w:rFonts w:ascii="Arial Narrow" w:eastAsia="Arial Narrow" w:hAnsi="Arial Narrow"/>
                <w:sz w:val="20"/>
                <w:szCs w:val="20"/>
              </w:rPr>
              <w:t>…etc.)</w:t>
            </w:r>
          </w:p>
        </w:tc>
        <w:tc>
          <w:tcPr>
            <w:tcW w:w="0" w:type="auto"/>
            <w:shd w:val="clear" w:color="auto" w:fill="F2F2F2" w:themeFill="background1" w:themeFillShade="F2"/>
          </w:tcPr>
          <w:p w14:paraId="66BFE84E" w14:textId="77777777" w:rsidR="009E7A86" w:rsidRPr="0032424F" w:rsidRDefault="009E7A86" w:rsidP="00F84E79">
            <w:pPr>
              <w:rPr>
                <w:rFonts w:ascii="Arial Narrow" w:eastAsia="Arial Narrow" w:hAnsi="Arial Narrow"/>
                <w:b/>
                <w:sz w:val="20"/>
                <w:szCs w:val="20"/>
              </w:rPr>
            </w:pPr>
            <w:r w:rsidRPr="0032424F">
              <w:rPr>
                <w:rFonts w:ascii="Arial Narrow" w:eastAsia="Arial Narrow" w:hAnsi="Arial Narrow"/>
                <w:b/>
                <w:sz w:val="20"/>
                <w:szCs w:val="20"/>
              </w:rPr>
              <w:t>Aerial extent of the Activity. Ha or m²</w:t>
            </w:r>
          </w:p>
        </w:tc>
        <w:tc>
          <w:tcPr>
            <w:tcW w:w="0" w:type="auto"/>
            <w:shd w:val="clear" w:color="auto" w:fill="F2F2F2" w:themeFill="background1" w:themeFillShade="F2"/>
          </w:tcPr>
          <w:p w14:paraId="6B3FF158" w14:textId="77777777" w:rsidR="009E7A86" w:rsidRPr="0032424F" w:rsidRDefault="009E7A86" w:rsidP="00F84E79">
            <w:pPr>
              <w:rPr>
                <w:rFonts w:ascii="Arial Narrow" w:eastAsia="Arial Narrow" w:hAnsi="Arial Narrow"/>
                <w:b/>
                <w:sz w:val="20"/>
                <w:szCs w:val="20"/>
              </w:rPr>
            </w:pPr>
            <w:r w:rsidRPr="0032424F">
              <w:rPr>
                <w:rFonts w:ascii="Arial Narrow" w:eastAsia="Arial Narrow" w:hAnsi="Arial Narrow"/>
                <w:b/>
                <w:sz w:val="20"/>
                <w:szCs w:val="20"/>
              </w:rPr>
              <w:t>LISTED</w:t>
            </w:r>
          </w:p>
          <w:p w14:paraId="0F1AA439" w14:textId="77777777" w:rsidR="00C64A59" w:rsidRPr="0032424F" w:rsidRDefault="00DA4AD1" w:rsidP="00F84E79">
            <w:pPr>
              <w:rPr>
                <w:rFonts w:ascii="Arial Narrow" w:eastAsia="Arial Narrow" w:hAnsi="Arial Narrow"/>
                <w:b/>
                <w:sz w:val="20"/>
                <w:szCs w:val="20"/>
              </w:rPr>
            </w:pPr>
            <w:r w:rsidRPr="0032424F">
              <w:rPr>
                <w:rFonts w:ascii="Arial Narrow" w:eastAsia="Arial Narrow" w:hAnsi="Arial Narrow"/>
                <w:b/>
                <w:sz w:val="20"/>
                <w:szCs w:val="20"/>
              </w:rPr>
              <w:t>ACTIVITY</w:t>
            </w:r>
          </w:p>
          <w:p w14:paraId="0C1ADDE0" w14:textId="77777777" w:rsidR="00C64A59" w:rsidRPr="0032424F" w:rsidRDefault="00C64A59" w:rsidP="00F84E79">
            <w:pPr>
              <w:rPr>
                <w:rFonts w:ascii="Arial Narrow" w:eastAsia="Arial Narrow" w:hAnsi="Arial Narrow"/>
                <w:sz w:val="20"/>
                <w:szCs w:val="20"/>
              </w:rPr>
            </w:pPr>
          </w:p>
          <w:p w14:paraId="7DBE9291" w14:textId="77777777" w:rsidR="009E7A86" w:rsidRPr="0032424F" w:rsidRDefault="009E7A86" w:rsidP="003C304F">
            <w:pPr>
              <w:rPr>
                <w:rFonts w:ascii="Arial Narrow" w:eastAsia="Arial Narrow" w:hAnsi="Arial Narrow"/>
                <w:b/>
                <w:sz w:val="20"/>
                <w:szCs w:val="20"/>
              </w:rPr>
            </w:pPr>
            <w:r w:rsidRPr="0032424F">
              <w:rPr>
                <w:rFonts w:ascii="Arial Narrow" w:eastAsia="Arial Narrow" w:hAnsi="Arial Narrow"/>
                <w:sz w:val="20"/>
                <w:szCs w:val="20"/>
              </w:rPr>
              <w:t xml:space="preserve">(Mark with an </w:t>
            </w:r>
            <w:r w:rsidRPr="0032424F">
              <w:rPr>
                <w:rFonts w:ascii="Arial Narrow" w:eastAsia="Arial Narrow" w:hAnsi="Arial Narrow"/>
                <w:b/>
                <w:sz w:val="20"/>
                <w:szCs w:val="20"/>
              </w:rPr>
              <w:t>X</w:t>
            </w:r>
          </w:p>
          <w:p w14:paraId="1309CDB9" w14:textId="77777777" w:rsidR="009E7A86" w:rsidRPr="0032424F" w:rsidRDefault="009E7A86" w:rsidP="003C304F">
            <w:pPr>
              <w:rPr>
                <w:rFonts w:ascii="Arial Narrow" w:eastAsia="Arial Narrow" w:hAnsi="Arial Narrow"/>
                <w:sz w:val="20"/>
                <w:szCs w:val="20"/>
                <w:shd w:val="clear" w:color="auto" w:fill="F2F2F2"/>
              </w:rPr>
            </w:pPr>
            <w:r w:rsidRPr="0032424F">
              <w:rPr>
                <w:rFonts w:ascii="Arial Narrow" w:eastAsia="Arial Narrow" w:hAnsi="Arial Narrow"/>
                <w:sz w:val="20"/>
                <w:szCs w:val="20"/>
                <w:shd w:val="clear" w:color="auto" w:fill="F2F2F2"/>
              </w:rPr>
              <w:t>where applicable</w:t>
            </w:r>
          </w:p>
          <w:p w14:paraId="7A25EE39" w14:textId="77777777" w:rsidR="009E7A86" w:rsidRPr="0032424F" w:rsidRDefault="009E7A86" w:rsidP="00F84E79">
            <w:pPr>
              <w:rPr>
                <w:rFonts w:ascii="Arial Narrow" w:eastAsia="Arial Narrow" w:hAnsi="Arial Narrow"/>
                <w:b/>
                <w:sz w:val="20"/>
                <w:szCs w:val="20"/>
              </w:rPr>
            </w:pPr>
            <w:r w:rsidRPr="0032424F">
              <w:rPr>
                <w:rFonts w:ascii="Arial Narrow" w:eastAsia="Arial Narrow" w:hAnsi="Arial Narrow"/>
                <w:sz w:val="20"/>
                <w:szCs w:val="20"/>
              </w:rPr>
              <w:t>or affected).</w:t>
            </w:r>
          </w:p>
        </w:tc>
        <w:tc>
          <w:tcPr>
            <w:tcW w:w="0" w:type="auto"/>
            <w:shd w:val="clear" w:color="auto" w:fill="F2F2F2" w:themeFill="background1" w:themeFillShade="F2"/>
          </w:tcPr>
          <w:p w14:paraId="1C30ED81" w14:textId="77777777" w:rsidR="009E7A86" w:rsidRPr="0032424F" w:rsidRDefault="009E7A86" w:rsidP="00F84E79">
            <w:pPr>
              <w:rPr>
                <w:rFonts w:ascii="Arial Narrow" w:eastAsia="Arial Narrow" w:hAnsi="Arial Narrow"/>
                <w:b/>
                <w:sz w:val="20"/>
                <w:szCs w:val="20"/>
              </w:rPr>
            </w:pPr>
            <w:r w:rsidRPr="0032424F">
              <w:rPr>
                <w:rFonts w:ascii="Arial Narrow" w:eastAsia="Arial Narrow" w:hAnsi="Arial Narrow"/>
                <w:b/>
                <w:sz w:val="20"/>
                <w:szCs w:val="20"/>
              </w:rPr>
              <w:t>APPLICABLE</w:t>
            </w:r>
          </w:p>
          <w:p w14:paraId="1C143DD0" w14:textId="77777777" w:rsidR="009E7A86" w:rsidRPr="0032424F" w:rsidRDefault="009E7A86" w:rsidP="00F84E79">
            <w:pPr>
              <w:rPr>
                <w:rFonts w:ascii="Arial Narrow" w:eastAsia="Arial Narrow" w:hAnsi="Arial Narrow"/>
                <w:b/>
                <w:sz w:val="20"/>
                <w:szCs w:val="20"/>
              </w:rPr>
            </w:pPr>
            <w:r w:rsidRPr="0032424F">
              <w:rPr>
                <w:rFonts w:ascii="Arial Narrow" w:eastAsia="Arial Narrow" w:hAnsi="Arial Narrow"/>
                <w:b/>
                <w:sz w:val="20"/>
                <w:szCs w:val="20"/>
              </w:rPr>
              <w:t>LISTING</w:t>
            </w:r>
          </w:p>
          <w:p w14:paraId="4F942722" w14:textId="77777777" w:rsidR="009E7A86" w:rsidRPr="0032424F" w:rsidRDefault="009E7A86" w:rsidP="00F84E79">
            <w:pPr>
              <w:rPr>
                <w:rFonts w:ascii="Arial Narrow" w:eastAsia="Arial Narrow" w:hAnsi="Arial Narrow"/>
                <w:b/>
                <w:sz w:val="20"/>
                <w:szCs w:val="20"/>
              </w:rPr>
            </w:pPr>
            <w:r w:rsidRPr="0032424F">
              <w:rPr>
                <w:rFonts w:ascii="Arial Narrow" w:eastAsia="Arial Narrow" w:hAnsi="Arial Narrow"/>
                <w:b/>
                <w:sz w:val="20"/>
                <w:szCs w:val="20"/>
              </w:rPr>
              <w:t>NOTICE</w:t>
            </w:r>
          </w:p>
          <w:p w14:paraId="01AE23A3" w14:textId="77777777" w:rsidR="00C64A59" w:rsidRPr="0032424F" w:rsidRDefault="00C64A59" w:rsidP="00F84E79">
            <w:pPr>
              <w:rPr>
                <w:rFonts w:ascii="Arial Narrow" w:eastAsia="Arial Narrow" w:hAnsi="Arial Narrow"/>
                <w:b/>
                <w:sz w:val="20"/>
                <w:szCs w:val="20"/>
                <w:shd w:val="clear" w:color="auto" w:fill="F2F2F2"/>
              </w:rPr>
            </w:pPr>
          </w:p>
          <w:p w14:paraId="1099E75B" w14:textId="77777777" w:rsidR="009E7A86" w:rsidRPr="0032424F" w:rsidRDefault="009E7A86" w:rsidP="00F84E79">
            <w:pPr>
              <w:rPr>
                <w:rFonts w:ascii="Arial Narrow" w:eastAsia="Arial Narrow" w:hAnsi="Arial Narrow"/>
                <w:b/>
                <w:sz w:val="20"/>
                <w:szCs w:val="20"/>
              </w:rPr>
            </w:pPr>
            <w:r w:rsidRPr="0032424F">
              <w:rPr>
                <w:rFonts w:ascii="Arial Narrow" w:eastAsia="Arial Narrow" w:hAnsi="Arial Narrow"/>
                <w:b/>
                <w:sz w:val="20"/>
                <w:szCs w:val="20"/>
              </w:rPr>
              <w:t>(</w:t>
            </w:r>
            <w:r w:rsidRPr="0032424F">
              <w:rPr>
                <w:rFonts w:ascii="Arial Narrow" w:eastAsia="Arial Narrow" w:hAnsi="Arial Narrow"/>
                <w:b/>
                <w:i/>
                <w:sz w:val="20"/>
                <w:szCs w:val="20"/>
              </w:rPr>
              <w:t>GNR 544, GNR 545</w:t>
            </w:r>
            <w:r w:rsidR="00C64A59" w:rsidRPr="0032424F">
              <w:rPr>
                <w:rFonts w:ascii="Arial Narrow" w:eastAsia="Arial Narrow" w:hAnsi="Arial Narrow"/>
                <w:b/>
                <w:i/>
                <w:sz w:val="20"/>
                <w:szCs w:val="20"/>
              </w:rPr>
              <w:t xml:space="preserve"> </w:t>
            </w:r>
            <w:r w:rsidRPr="0032424F">
              <w:rPr>
                <w:rFonts w:ascii="Arial Narrow" w:eastAsia="Arial Narrow" w:hAnsi="Arial Narrow"/>
                <w:b/>
                <w:i/>
                <w:sz w:val="20"/>
                <w:szCs w:val="20"/>
              </w:rPr>
              <w:t>or GNR 546)</w:t>
            </w:r>
          </w:p>
        </w:tc>
        <w:tc>
          <w:tcPr>
            <w:tcW w:w="0" w:type="auto"/>
            <w:shd w:val="clear" w:color="auto" w:fill="F2F2F2" w:themeFill="background1" w:themeFillShade="F2"/>
          </w:tcPr>
          <w:p w14:paraId="7B4D37F1" w14:textId="77777777" w:rsidR="009E7A86" w:rsidRPr="0032424F" w:rsidRDefault="009E7A86" w:rsidP="00F84E79">
            <w:pPr>
              <w:rPr>
                <w:rFonts w:ascii="Arial Narrow" w:eastAsia="Arial Narrow" w:hAnsi="Arial Narrow"/>
                <w:b/>
                <w:sz w:val="20"/>
                <w:szCs w:val="20"/>
              </w:rPr>
            </w:pPr>
            <w:r w:rsidRPr="0032424F">
              <w:rPr>
                <w:rFonts w:ascii="Arial Narrow" w:eastAsia="Arial Narrow" w:hAnsi="Arial Narrow"/>
                <w:b/>
                <w:sz w:val="20"/>
                <w:szCs w:val="20"/>
              </w:rPr>
              <w:t>WASTE</w:t>
            </w:r>
          </w:p>
          <w:p w14:paraId="5C681DFF" w14:textId="77777777" w:rsidR="009E7A86" w:rsidRPr="0032424F" w:rsidRDefault="009E7A86" w:rsidP="00F84E79">
            <w:pPr>
              <w:rPr>
                <w:rFonts w:ascii="Arial Narrow" w:eastAsia="Arial Narrow" w:hAnsi="Arial Narrow"/>
                <w:b/>
                <w:sz w:val="20"/>
                <w:szCs w:val="20"/>
              </w:rPr>
            </w:pPr>
            <w:r w:rsidRPr="0032424F">
              <w:rPr>
                <w:rFonts w:ascii="Arial Narrow" w:eastAsia="Arial Narrow" w:hAnsi="Arial Narrow"/>
                <w:b/>
                <w:sz w:val="20"/>
                <w:szCs w:val="20"/>
              </w:rPr>
              <w:t>MANAGEMENT</w:t>
            </w:r>
          </w:p>
          <w:p w14:paraId="2153ACCF" w14:textId="77777777" w:rsidR="009E7A86" w:rsidRPr="0032424F" w:rsidRDefault="0082455E" w:rsidP="00F84E79">
            <w:pPr>
              <w:rPr>
                <w:rFonts w:ascii="Arial Narrow" w:eastAsia="Arial Narrow" w:hAnsi="Arial Narrow"/>
                <w:b/>
                <w:w w:val="99"/>
                <w:sz w:val="20"/>
                <w:szCs w:val="20"/>
              </w:rPr>
            </w:pPr>
            <w:r w:rsidRPr="0032424F">
              <w:rPr>
                <w:rFonts w:ascii="Arial Narrow" w:eastAsia="Arial Narrow" w:hAnsi="Arial Narrow"/>
                <w:b/>
                <w:w w:val="99"/>
                <w:sz w:val="20"/>
                <w:szCs w:val="20"/>
              </w:rPr>
              <w:t>AUTHORIZATION</w:t>
            </w:r>
          </w:p>
          <w:p w14:paraId="22194DA1" w14:textId="77777777" w:rsidR="00C64A59" w:rsidRPr="0032424F" w:rsidRDefault="00C64A59" w:rsidP="00F84E79">
            <w:pPr>
              <w:rPr>
                <w:rFonts w:ascii="Arial Narrow" w:eastAsia="Arial Narrow" w:hAnsi="Arial Narrow"/>
                <w:sz w:val="20"/>
                <w:szCs w:val="20"/>
              </w:rPr>
            </w:pPr>
          </w:p>
          <w:p w14:paraId="3FC3D774" w14:textId="77777777" w:rsidR="009E7A86" w:rsidRPr="0032424F" w:rsidRDefault="009E7A86" w:rsidP="00F84E79">
            <w:pPr>
              <w:rPr>
                <w:rFonts w:ascii="Arial Narrow" w:eastAsia="Arial Narrow" w:hAnsi="Arial Narrow"/>
                <w:sz w:val="20"/>
                <w:szCs w:val="20"/>
              </w:rPr>
            </w:pPr>
            <w:r w:rsidRPr="0032424F">
              <w:rPr>
                <w:rFonts w:ascii="Arial Narrow" w:eastAsia="Arial Narrow" w:hAnsi="Arial Narrow"/>
                <w:sz w:val="20"/>
                <w:szCs w:val="20"/>
              </w:rPr>
              <w:t xml:space="preserve">(Indicate whether </w:t>
            </w:r>
            <w:proofErr w:type="gramStart"/>
            <w:r w:rsidRPr="0032424F">
              <w:rPr>
                <w:rFonts w:ascii="Arial Narrow" w:eastAsia="Arial Narrow" w:hAnsi="Arial Narrow"/>
                <w:sz w:val="20"/>
                <w:szCs w:val="20"/>
              </w:rPr>
              <w:t>an</w:t>
            </w:r>
            <w:r w:rsidR="00C64A59" w:rsidRPr="0032424F">
              <w:rPr>
                <w:rFonts w:ascii="Arial Narrow" w:eastAsia="Arial Narrow" w:hAnsi="Arial Narrow"/>
                <w:sz w:val="20"/>
                <w:szCs w:val="20"/>
              </w:rPr>
              <w:t xml:space="preserve"> </w:t>
            </w:r>
            <w:r w:rsidR="00A34B38" w:rsidRPr="0032424F">
              <w:rPr>
                <w:rFonts w:ascii="Arial Narrow" w:eastAsia="Arial Narrow" w:hAnsi="Arial Narrow"/>
                <w:w w:val="99"/>
                <w:sz w:val="20"/>
                <w:szCs w:val="20"/>
              </w:rPr>
              <w:t>authorization</w:t>
            </w:r>
            <w:proofErr w:type="gramEnd"/>
            <w:r w:rsidRPr="0032424F">
              <w:rPr>
                <w:rFonts w:ascii="Arial Narrow" w:eastAsia="Arial Narrow" w:hAnsi="Arial Narrow"/>
                <w:w w:val="99"/>
                <w:sz w:val="20"/>
                <w:szCs w:val="20"/>
              </w:rPr>
              <w:t xml:space="preserve"> is required</w:t>
            </w:r>
            <w:r w:rsidR="00C64A59" w:rsidRPr="0032424F">
              <w:rPr>
                <w:rFonts w:ascii="Arial Narrow" w:eastAsia="Arial Narrow" w:hAnsi="Arial Narrow"/>
                <w:w w:val="99"/>
                <w:sz w:val="20"/>
                <w:szCs w:val="20"/>
                <w:shd w:val="clear" w:color="auto" w:fill="F2F2F2"/>
              </w:rPr>
              <w:t xml:space="preserve"> </w:t>
            </w:r>
            <w:r w:rsidRPr="0032424F">
              <w:rPr>
                <w:rFonts w:ascii="Arial Narrow" w:eastAsia="Arial Narrow" w:hAnsi="Arial Narrow"/>
                <w:sz w:val="20"/>
                <w:szCs w:val="20"/>
              </w:rPr>
              <w:t xml:space="preserve">in terms of </w:t>
            </w:r>
            <w:proofErr w:type="gramStart"/>
            <w:r w:rsidRPr="0032424F">
              <w:rPr>
                <w:rFonts w:ascii="Arial Narrow" w:eastAsia="Arial Narrow" w:hAnsi="Arial Narrow"/>
                <w:sz w:val="20"/>
                <w:szCs w:val="20"/>
              </w:rPr>
              <w:t>the Waste</w:t>
            </w:r>
            <w:proofErr w:type="gramEnd"/>
          </w:p>
          <w:p w14:paraId="572D5F4C" w14:textId="77777777" w:rsidR="009E7A86" w:rsidRPr="0032424F" w:rsidRDefault="009E7A86" w:rsidP="00F84E79">
            <w:pPr>
              <w:rPr>
                <w:rFonts w:ascii="Arial Narrow" w:eastAsia="Arial Narrow" w:hAnsi="Arial Narrow"/>
                <w:sz w:val="20"/>
                <w:szCs w:val="20"/>
              </w:rPr>
            </w:pPr>
            <w:r w:rsidRPr="0032424F">
              <w:rPr>
                <w:rFonts w:ascii="Arial Narrow" w:eastAsia="Arial Narrow" w:hAnsi="Arial Narrow"/>
                <w:sz w:val="20"/>
                <w:szCs w:val="20"/>
              </w:rPr>
              <w:t>Management Act).</w:t>
            </w:r>
          </w:p>
          <w:p w14:paraId="02ADBE81" w14:textId="77777777" w:rsidR="009E7A86" w:rsidRPr="0032424F" w:rsidRDefault="009E7A86" w:rsidP="00F84E79">
            <w:pPr>
              <w:rPr>
                <w:rFonts w:ascii="Arial Narrow" w:eastAsia="Arial Narrow" w:hAnsi="Arial Narrow"/>
                <w:b/>
                <w:sz w:val="20"/>
                <w:szCs w:val="20"/>
              </w:rPr>
            </w:pPr>
            <w:r w:rsidRPr="0032424F">
              <w:rPr>
                <w:rFonts w:ascii="Arial Narrow" w:eastAsia="Arial Narrow" w:hAnsi="Arial Narrow"/>
                <w:b/>
                <w:sz w:val="20"/>
                <w:szCs w:val="20"/>
              </w:rPr>
              <w:t xml:space="preserve">(Mark with an </w:t>
            </w:r>
            <w:proofErr w:type="gramStart"/>
            <w:r w:rsidR="00522752" w:rsidRPr="0032424F">
              <w:rPr>
                <w:rFonts w:ascii="Arial Narrow" w:eastAsia="Arial Narrow" w:hAnsi="Arial Narrow"/>
                <w:b/>
                <w:sz w:val="20"/>
                <w:szCs w:val="20"/>
              </w:rPr>
              <w:t xml:space="preserve">X </w:t>
            </w:r>
            <w:r w:rsidRPr="0032424F">
              <w:rPr>
                <w:rFonts w:ascii="Arial Narrow" w:eastAsia="Arial Narrow" w:hAnsi="Arial Narrow"/>
                <w:b/>
                <w:sz w:val="20"/>
                <w:szCs w:val="20"/>
              </w:rPr>
              <w:t>)</w:t>
            </w:r>
            <w:proofErr w:type="gramEnd"/>
          </w:p>
        </w:tc>
      </w:tr>
      <w:tr w:rsidR="00363961" w:rsidRPr="0032424F" w14:paraId="285F2A1F" w14:textId="77777777" w:rsidTr="00F84E79">
        <w:tc>
          <w:tcPr>
            <w:tcW w:w="0" w:type="auto"/>
          </w:tcPr>
          <w:p w14:paraId="58FBCD03" w14:textId="77777777" w:rsidR="005051B5" w:rsidRPr="0032424F" w:rsidRDefault="005051B5" w:rsidP="00234641">
            <w:pPr>
              <w:jc w:val="both"/>
              <w:rPr>
                <w:rFonts w:ascii="Arial" w:hAnsi="Arial" w:cs="Arial"/>
                <w:sz w:val="20"/>
                <w:szCs w:val="20"/>
              </w:rPr>
            </w:pPr>
            <w:r w:rsidRPr="0032424F">
              <w:rPr>
                <w:rFonts w:ascii="Arial" w:hAnsi="Arial" w:cs="Arial"/>
                <w:sz w:val="20"/>
                <w:szCs w:val="20"/>
              </w:rPr>
              <w:t>Demarcation of site with visible beacons</w:t>
            </w:r>
            <w:r w:rsidR="00C546EE" w:rsidRPr="0032424F">
              <w:rPr>
                <w:rFonts w:ascii="Arial" w:hAnsi="Arial" w:cs="Arial"/>
                <w:sz w:val="20"/>
                <w:szCs w:val="20"/>
              </w:rPr>
              <w:t>.</w:t>
            </w:r>
          </w:p>
        </w:tc>
        <w:tc>
          <w:tcPr>
            <w:tcW w:w="0" w:type="auto"/>
          </w:tcPr>
          <w:p w14:paraId="4EF4C794" w14:textId="77777777" w:rsidR="005051B5" w:rsidRPr="0032424F" w:rsidRDefault="007C3B28" w:rsidP="00234641">
            <w:pPr>
              <w:jc w:val="both"/>
              <w:rPr>
                <w:rFonts w:ascii="Arial" w:hAnsi="Arial" w:cs="Arial"/>
                <w:sz w:val="20"/>
                <w:szCs w:val="20"/>
              </w:rPr>
            </w:pPr>
            <w:r>
              <w:rPr>
                <w:rFonts w:ascii="Arial" w:hAnsi="Arial" w:cs="Arial"/>
                <w:sz w:val="20"/>
                <w:szCs w:val="20"/>
              </w:rPr>
              <w:t>5</w:t>
            </w:r>
            <w:r w:rsidR="005051B5" w:rsidRPr="0032424F">
              <w:rPr>
                <w:rFonts w:ascii="Arial" w:hAnsi="Arial" w:cs="Arial"/>
                <w:sz w:val="20"/>
                <w:szCs w:val="20"/>
              </w:rPr>
              <w:t xml:space="preserve"> ha</w:t>
            </w:r>
          </w:p>
        </w:tc>
        <w:tc>
          <w:tcPr>
            <w:tcW w:w="0" w:type="auto"/>
          </w:tcPr>
          <w:p w14:paraId="1F994A4A" w14:textId="77777777" w:rsidR="005051B5" w:rsidRPr="0032424F" w:rsidRDefault="005051B5" w:rsidP="00234641">
            <w:pPr>
              <w:jc w:val="both"/>
              <w:rPr>
                <w:rFonts w:ascii="Arial" w:hAnsi="Arial" w:cs="Arial"/>
                <w:sz w:val="20"/>
                <w:szCs w:val="20"/>
              </w:rPr>
            </w:pPr>
            <w:r w:rsidRPr="0032424F">
              <w:rPr>
                <w:rFonts w:ascii="Arial" w:hAnsi="Arial" w:cs="Arial"/>
                <w:sz w:val="20"/>
                <w:szCs w:val="20"/>
              </w:rPr>
              <w:t>N/A</w:t>
            </w:r>
          </w:p>
        </w:tc>
        <w:tc>
          <w:tcPr>
            <w:tcW w:w="0" w:type="auto"/>
          </w:tcPr>
          <w:p w14:paraId="56C3C456" w14:textId="77777777" w:rsidR="005051B5" w:rsidRPr="0032424F" w:rsidRDefault="005051B5" w:rsidP="00234641">
            <w:pPr>
              <w:jc w:val="both"/>
              <w:rPr>
                <w:rFonts w:ascii="Arial" w:hAnsi="Arial" w:cs="Arial"/>
                <w:sz w:val="20"/>
                <w:szCs w:val="20"/>
              </w:rPr>
            </w:pPr>
            <w:r w:rsidRPr="0032424F">
              <w:rPr>
                <w:rFonts w:ascii="Arial" w:hAnsi="Arial" w:cs="Arial"/>
                <w:sz w:val="20"/>
                <w:szCs w:val="20"/>
              </w:rPr>
              <w:t>Not listed</w:t>
            </w:r>
          </w:p>
        </w:tc>
        <w:tc>
          <w:tcPr>
            <w:tcW w:w="0" w:type="auto"/>
          </w:tcPr>
          <w:p w14:paraId="2F4FEDB6" w14:textId="77777777" w:rsidR="005051B5" w:rsidRPr="0032424F" w:rsidRDefault="005051B5" w:rsidP="00234641">
            <w:pPr>
              <w:jc w:val="both"/>
              <w:rPr>
                <w:rFonts w:ascii="Arial" w:hAnsi="Arial" w:cs="Arial"/>
                <w:sz w:val="20"/>
                <w:szCs w:val="20"/>
              </w:rPr>
            </w:pPr>
            <w:r w:rsidRPr="0032424F">
              <w:rPr>
                <w:rFonts w:ascii="Arial" w:hAnsi="Arial" w:cs="Arial"/>
                <w:sz w:val="20"/>
                <w:szCs w:val="20"/>
              </w:rPr>
              <w:t>N/A</w:t>
            </w:r>
          </w:p>
        </w:tc>
      </w:tr>
      <w:tr w:rsidR="00363961" w:rsidRPr="0032424F" w14:paraId="35B3B5BB" w14:textId="77777777" w:rsidTr="00F84E79">
        <w:tc>
          <w:tcPr>
            <w:tcW w:w="0" w:type="auto"/>
          </w:tcPr>
          <w:p w14:paraId="65DFBA48" w14:textId="77777777" w:rsidR="00A346EE" w:rsidRPr="0032424F" w:rsidRDefault="00A346EE" w:rsidP="00234641">
            <w:pPr>
              <w:jc w:val="both"/>
              <w:rPr>
                <w:rFonts w:ascii="Arial" w:hAnsi="Arial" w:cs="Arial"/>
                <w:sz w:val="20"/>
                <w:szCs w:val="20"/>
              </w:rPr>
            </w:pPr>
            <w:r w:rsidRPr="0032424F">
              <w:rPr>
                <w:rFonts w:ascii="Arial" w:hAnsi="Arial" w:cs="Arial"/>
                <w:sz w:val="20"/>
                <w:szCs w:val="20"/>
              </w:rPr>
              <w:t>Stripping and stockpiling of topsoil.</w:t>
            </w:r>
          </w:p>
        </w:tc>
        <w:tc>
          <w:tcPr>
            <w:tcW w:w="0" w:type="auto"/>
          </w:tcPr>
          <w:p w14:paraId="52FA3FE3" w14:textId="77777777" w:rsidR="00A346EE" w:rsidRPr="0032424F" w:rsidRDefault="00195BD5" w:rsidP="00AA73EC">
            <w:pPr>
              <w:jc w:val="both"/>
              <w:rPr>
                <w:rFonts w:ascii="Arial" w:hAnsi="Arial" w:cs="Arial"/>
                <w:sz w:val="20"/>
                <w:szCs w:val="20"/>
              </w:rPr>
            </w:pPr>
            <w:r w:rsidRPr="0032424F">
              <w:rPr>
                <w:rFonts w:ascii="Arial" w:hAnsi="Arial" w:cs="Arial"/>
                <w:sz w:val="20"/>
                <w:szCs w:val="20"/>
              </w:rPr>
              <w:t>±</w:t>
            </w:r>
            <w:r>
              <w:rPr>
                <w:rFonts w:ascii="Arial" w:hAnsi="Arial" w:cs="Arial"/>
                <w:sz w:val="20"/>
                <w:szCs w:val="20"/>
              </w:rPr>
              <w:t>5</w:t>
            </w:r>
            <w:r w:rsidRPr="0032424F">
              <w:rPr>
                <w:rFonts w:ascii="Arial" w:hAnsi="Arial" w:cs="Arial"/>
                <w:sz w:val="20"/>
                <w:szCs w:val="20"/>
              </w:rPr>
              <w:t xml:space="preserve"> ha</w:t>
            </w:r>
          </w:p>
        </w:tc>
        <w:tc>
          <w:tcPr>
            <w:tcW w:w="0" w:type="auto"/>
          </w:tcPr>
          <w:p w14:paraId="6571B83C" w14:textId="77777777" w:rsidR="00A346EE" w:rsidRPr="0070602D" w:rsidRDefault="00A346EE" w:rsidP="00234641">
            <w:pPr>
              <w:tabs>
                <w:tab w:val="left" w:pos="0"/>
                <w:tab w:val="center" w:pos="739"/>
              </w:tabs>
              <w:jc w:val="both"/>
              <w:rPr>
                <w:rFonts w:ascii="Arial" w:hAnsi="Arial" w:cs="Arial"/>
                <w:b/>
                <w:sz w:val="20"/>
                <w:szCs w:val="20"/>
              </w:rPr>
            </w:pPr>
            <w:r w:rsidRPr="0070602D">
              <w:rPr>
                <w:rFonts w:ascii="Arial" w:hAnsi="Arial" w:cs="Arial"/>
                <w:b/>
                <w:sz w:val="20"/>
                <w:szCs w:val="20"/>
              </w:rPr>
              <w:t>X</w:t>
            </w:r>
          </w:p>
        </w:tc>
        <w:tc>
          <w:tcPr>
            <w:tcW w:w="0" w:type="auto"/>
            <w:vMerge w:val="restart"/>
          </w:tcPr>
          <w:p w14:paraId="56B5CEA8" w14:textId="77777777" w:rsidR="006B6D71" w:rsidRPr="004755DA" w:rsidRDefault="006B6D71" w:rsidP="006B6D71">
            <w:pPr>
              <w:jc w:val="both"/>
              <w:rPr>
                <w:rFonts w:ascii="Arial" w:hAnsi="Arial" w:cs="Arial"/>
                <w:iCs/>
                <w:sz w:val="20"/>
                <w:szCs w:val="20"/>
                <w:lang w:val="en-GB"/>
              </w:rPr>
            </w:pPr>
            <w:r w:rsidRPr="004755DA">
              <w:rPr>
                <w:rFonts w:ascii="Arial" w:hAnsi="Arial" w:cs="Arial"/>
                <w:iCs/>
                <w:sz w:val="20"/>
                <w:szCs w:val="20"/>
                <w:lang w:val="en-GB"/>
              </w:rPr>
              <w:t>GNR 983 Listing Notice 1 Activity 21:</w:t>
            </w:r>
          </w:p>
          <w:p w14:paraId="3983A2E1" w14:textId="77777777" w:rsidR="00A346EE" w:rsidRPr="004755DA" w:rsidRDefault="00A346EE" w:rsidP="006B6D71">
            <w:pPr>
              <w:jc w:val="both"/>
              <w:rPr>
                <w:rFonts w:ascii="Arial" w:hAnsi="Arial" w:cs="Arial"/>
                <w:sz w:val="20"/>
                <w:szCs w:val="20"/>
              </w:rPr>
            </w:pPr>
          </w:p>
          <w:p w14:paraId="17C5DC59" w14:textId="285605DC" w:rsidR="00C60FAA" w:rsidRPr="004755DA" w:rsidRDefault="00C60FAA" w:rsidP="00C60FAA">
            <w:pPr>
              <w:pStyle w:val="Default"/>
              <w:jc w:val="both"/>
              <w:rPr>
                <w:sz w:val="20"/>
                <w:szCs w:val="20"/>
              </w:rPr>
            </w:pPr>
            <w:r w:rsidRPr="004755DA">
              <w:rPr>
                <w:i/>
                <w:iCs/>
                <w:sz w:val="20"/>
                <w:szCs w:val="20"/>
              </w:rPr>
              <w:t>Any activity including the operation of that activity which requires a mining permit in terms of section 27 of the Mineral and Petroleum Resources Development Act.</w:t>
            </w:r>
          </w:p>
        </w:tc>
        <w:tc>
          <w:tcPr>
            <w:tcW w:w="0" w:type="auto"/>
          </w:tcPr>
          <w:p w14:paraId="1CA30997" w14:textId="77777777" w:rsidR="00A346EE" w:rsidRPr="0032424F" w:rsidRDefault="00A346EE" w:rsidP="00234641">
            <w:pPr>
              <w:jc w:val="both"/>
              <w:rPr>
                <w:rFonts w:ascii="Arial" w:hAnsi="Arial" w:cs="Arial"/>
                <w:sz w:val="20"/>
                <w:szCs w:val="20"/>
              </w:rPr>
            </w:pPr>
            <w:r w:rsidRPr="0032424F">
              <w:rPr>
                <w:rFonts w:ascii="Arial" w:hAnsi="Arial" w:cs="Arial"/>
                <w:sz w:val="20"/>
                <w:szCs w:val="20"/>
              </w:rPr>
              <w:t>N/A</w:t>
            </w:r>
          </w:p>
        </w:tc>
      </w:tr>
      <w:tr w:rsidR="00363961" w:rsidRPr="0032424F" w14:paraId="73D94BD3" w14:textId="77777777" w:rsidTr="00F84E79">
        <w:tc>
          <w:tcPr>
            <w:tcW w:w="0" w:type="auto"/>
          </w:tcPr>
          <w:p w14:paraId="4A4F9289" w14:textId="77777777" w:rsidR="00AA3BFA" w:rsidRPr="0032424F" w:rsidRDefault="00AA3BFA" w:rsidP="00AA3BFA">
            <w:pPr>
              <w:jc w:val="both"/>
              <w:rPr>
                <w:rFonts w:ascii="Arial" w:hAnsi="Arial" w:cs="Arial"/>
                <w:sz w:val="20"/>
                <w:szCs w:val="20"/>
              </w:rPr>
            </w:pPr>
            <w:r w:rsidRPr="0032424F">
              <w:rPr>
                <w:rFonts w:ascii="Arial" w:hAnsi="Arial" w:cs="Arial"/>
                <w:sz w:val="20"/>
                <w:szCs w:val="20"/>
              </w:rPr>
              <w:t>Excavation, loading and hauling to the processing area.</w:t>
            </w:r>
          </w:p>
        </w:tc>
        <w:tc>
          <w:tcPr>
            <w:tcW w:w="0" w:type="auto"/>
          </w:tcPr>
          <w:p w14:paraId="69B5762C" w14:textId="77777777" w:rsidR="00AA3BFA" w:rsidRDefault="00AA3BFA" w:rsidP="00AA3BFA">
            <w:pPr>
              <w:jc w:val="both"/>
              <w:rPr>
                <w:rFonts w:ascii="Arial" w:hAnsi="Arial" w:cs="Arial"/>
                <w:sz w:val="20"/>
                <w:szCs w:val="20"/>
              </w:rPr>
            </w:pPr>
            <w:r w:rsidRPr="0032424F">
              <w:rPr>
                <w:rFonts w:ascii="Arial" w:hAnsi="Arial" w:cs="Arial"/>
                <w:sz w:val="20"/>
                <w:szCs w:val="20"/>
              </w:rPr>
              <w:t>±</w:t>
            </w:r>
            <w:r>
              <w:rPr>
                <w:rFonts w:ascii="Arial" w:hAnsi="Arial" w:cs="Arial"/>
                <w:sz w:val="20"/>
                <w:szCs w:val="20"/>
              </w:rPr>
              <w:t>5</w:t>
            </w:r>
            <w:r w:rsidRPr="0032424F">
              <w:rPr>
                <w:rFonts w:ascii="Arial" w:hAnsi="Arial" w:cs="Arial"/>
                <w:sz w:val="20"/>
                <w:szCs w:val="20"/>
              </w:rPr>
              <w:t xml:space="preserve"> ha</w:t>
            </w:r>
          </w:p>
        </w:tc>
        <w:tc>
          <w:tcPr>
            <w:tcW w:w="0" w:type="auto"/>
          </w:tcPr>
          <w:p w14:paraId="71835F1B" w14:textId="77777777" w:rsidR="00AA3BFA" w:rsidRPr="0070602D" w:rsidRDefault="00AA3BFA" w:rsidP="00AA3BFA">
            <w:pPr>
              <w:tabs>
                <w:tab w:val="left" w:pos="0"/>
                <w:tab w:val="center" w:pos="739"/>
              </w:tabs>
              <w:jc w:val="both"/>
              <w:rPr>
                <w:rFonts w:ascii="Arial" w:hAnsi="Arial" w:cs="Arial"/>
                <w:b/>
                <w:sz w:val="20"/>
                <w:szCs w:val="20"/>
              </w:rPr>
            </w:pPr>
            <w:r w:rsidRPr="00345459">
              <w:rPr>
                <w:rFonts w:ascii="Arial" w:hAnsi="Arial" w:cs="Arial"/>
                <w:b/>
                <w:sz w:val="20"/>
                <w:szCs w:val="20"/>
              </w:rPr>
              <w:t>X</w:t>
            </w:r>
          </w:p>
        </w:tc>
        <w:tc>
          <w:tcPr>
            <w:tcW w:w="0" w:type="auto"/>
            <w:vMerge/>
          </w:tcPr>
          <w:p w14:paraId="57E488F1" w14:textId="77777777" w:rsidR="00AA3BFA" w:rsidRPr="006B6D71" w:rsidRDefault="00AA3BFA" w:rsidP="00AA3BFA">
            <w:pPr>
              <w:jc w:val="both"/>
              <w:rPr>
                <w:rFonts w:ascii="Arial" w:hAnsi="Arial" w:cs="Arial"/>
                <w:iCs/>
                <w:sz w:val="20"/>
                <w:szCs w:val="20"/>
                <w:lang w:val="en-GB"/>
              </w:rPr>
            </w:pPr>
          </w:p>
        </w:tc>
        <w:tc>
          <w:tcPr>
            <w:tcW w:w="0" w:type="auto"/>
          </w:tcPr>
          <w:p w14:paraId="75666262" w14:textId="77777777" w:rsidR="00AA3BFA" w:rsidRPr="0032424F" w:rsidRDefault="00AA3BFA" w:rsidP="00AA3BFA">
            <w:pPr>
              <w:jc w:val="both"/>
              <w:rPr>
                <w:rFonts w:ascii="Arial" w:hAnsi="Arial" w:cs="Arial"/>
                <w:sz w:val="20"/>
                <w:szCs w:val="20"/>
              </w:rPr>
            </w:pPr>
            <w:r w:rsidRPr="00773093">
              <w:rPr>
                <w:rFonts w:ascii="Arial" w:hAnsi="Arial" w:cs="Arial"/>
                <w:sz w:val="20"/>
                <w:szCs w:val="20"/>
              </w:rPr>
              <w:t>N/A</w:t>
            </w:r>
          </w:p>
        </w:tc>
      </w:tr>
      <w:tr w:rsidR="00363961" w:rsidRPr="0032424F" w14:paraId="24CD8B1D" w14:textId="77777777" w:rsidTr="00F84E79">
        <w:tc>
          <w:tcPr>
            <w:tcW w:w="0" w:type="auto"/>
          </w:tcPr>
          <w:p w14:paraId="2C9D6FCC" w14:textId="0490C3EC" w:rsidR="00A346EE" w:rsidRPr="0032424F" w:rsidRDefault="00363961" w:rsidP="00AA73EC">
            <w:pPr>
              <w:rPr>
                <w:rFonts w:ascii="Arial" w:hAnsi="Arial" w:cs="Arial"/>
                <w:sz w:val="20"/>
                <w:szCs w:val="20"/>
              </w:rPr>
            </w:pPr>
            <w:r>
              <w:rPr>
                <w:rFonts w:ascii="Arial" w:hAnsi="Arial" w:cs="Arial"/>
                <w:sz w:val="20"/>
                <w:szCs w:val="20"/>
              </w:rPr>
              <w:t xml:space="preserve">Screening, </w:t>
            </w:r>
            <w:r w:rsidR="00A346EE" w:rsidRPr="0032424F">
              <w:rPr>
                <w:rFonts w:ascii="Arial" w:hAnsi="Arial" w:cs="Arial"/>
                <w:sz w:val="20"/>
                <w:szCs w:val="20"/>
              </w:rPr>
              <w:t>Stockpiling</w:t>
            </w:r>
            <w:r>
              <w:rPr>
                <w:rFonts w:ascii="Arial" w:hAnsi="Arial" w:cs="Arial"/>
                <w:sz w:val="20"/>
                <w:szCs w:val="20"/>
              </w:rPr>
              <w:t xml:space="preserve"> </w:t>
            </w:r>
            <w:r w:rsidR="00A346EE" w:rsidRPr="0032424F">
              <w:rPr>
                <w:rFonts w:ascii="Arial" w:hAnsi="Arial" w:cs="Arial"/>
                <w:sz w:val="20"/>
                <w:szCs w:val="20"/>
              </w:rPr>
              <w:t>and transportation of material from site</w:t>
            </w:r>
          </w:p>
        </w:tc>
        <w:tc>
          <w:tcPr>
            <w:tcW w:w="0" w:type="auto"/>
          </w:tcPr>
          <w:p w14:paraId="2ED6BAAE" w14:textId="77777777" w:rsidR="00A346EE" w:rsidRPr="0032424F" w:rsidRDefault="00A346EE" w:rsidP="008B4FD0">
            <w:pPr>
              <w:rPr>
                <w:rFonts w:ascii="Arial" w:hAnsi="Arial" w:cs="Arial"/>
                <w:sz w:val="20"/>
                <w:szCs w:val="20"/>
              </w:rPr>
            </w:pPr>
            <w:r w:rsidRPr="0032424F">
              <w:rPr>
                <w:rFonts w:ascii="Arial" w:hAnsi="Arial" w:cs="Arial"/>
                <w:sz w:val="20"/>
                <w:szCs w:val="20"/>
              </w:rPr>
              <w:t>±1 ha</w:t>
            </w:r>
          </w:p>
        </w:tc>
        <w:tc>
          <w:tcPr>
            <w:tcW w:w="0" w:type="auto"/>
          </w:tcPr>
          <w:p w14:paraId="7EC474D2" w14:textId="77777777" w:rsidR="00A346EE" w:rsidRPr="0032424F" w:rsidRDefault="00A346EE" w:rsidP="00AA73EC">
            <w:pPr>
              <w:tabs>
                <w:tab w:val="left" w:pos="402"/>
                <w:tab w:val="center" w:pos="739"/>
              </w:tabs>
              <w:rPr>
                <w:rFonts w:ascii="Arial" w:hAnsi="Arial" w:cs="Arial"/>
                <w:b/>
                <w:sz w:val="20"/>
                <w:szCs w:val="20"/>
              </w:rPr>
            </w:pPr>
            <w:r w:rsidRPr="0032424F">
              <w:rPr>
                <w:rFonts w:ascii="Arial" w:hAnsi="Arial" w:cs="Arial"/>
                <w:b/>
                <w:sz w:val="20"/>
                <w:szCs w:val="20"/>
              </w:rPr>
              <w:t>X</w:t>
            </w:r>
          </w:p>
        </w:tc>
        <w:tc>
          <w:tcPr>
            <w:tcW w:w="0" w:type="auto"/>
            <w:vMerge/>
          </w:tcPr>
          <w:p w14:paraId="51C2890C" w14:textId="77777777" w:rsidR="00A346EE" w:rsidRPr="0032424F" w:rsidRDefault="00A346EE" w:rsidP="00AA73EC">
            <w:pPr>
              <w:rPr>
                <w:rFonts w:ascii="Arial" w:hAnsi="Arial" w:cs="Arial"/>
                <w:sz w:val="20"/>
                <w:szCs w:val="20"/>
              </w:rPr>
            </w:pPr>
          </w:p>
        </w:tc>
        <w:tc>
          <w:tcPr>
            <w:tcW w:w="0" w:type="auto"/>
          </w:tcPr>
          <w:p w14:paraId="2F10710B" w14:textId="77777777" w:rsidR="00A346EE" w:rsidRPr="0032424F" w:rsidRDefault="00A346EE" w:rsidP="00AA73EC">
            <w:pPr>
              <w:rPr>
                <w:rFonts w:ascii="Arial" w:hAnsi="Arial" w:cs="Arial"/>
                <w:sz w:val="20"/>
                <w:szCs w:val="20"/>
              </w:rPr>
            </w:pPr>
            <w:r w:rsidRPr="0032424F">
              <w:rPr>
                <w:rFonts w:ascii="Arial" w:hAnsi="Arial" w:cs="Arial"/>
                <w:sz w:val="20"/>
                <w:szCs w:val="20"/>
              </w:rPr>
              <w:t>N/A</w:t>
            </w:r>
          </w:p>
        </w:tc>
      </w:tr>
      <w:tr w:rsidR="00363961" w:rsidRPr="0032424F" w14:paraId="2FD7A877" w14:textId="77777777" w:rsidTr="00F84E79">
        <w:tc>
          <w:tcPr>
            <w:tcW w:w="0" w:type="auto"/>
          </w:tcPr>
          <w:p w14:paraId="518765D2" w14:textId="77777777" w:rsidR="00363961" w:rsidRDefault="00363961" w:rsidP="00363961">
            <w:pPr>
              <w:pStyle w:val="Default"/>
              <w:jc w:val="both"/>
              <w:rPr>
                <w:sz w:val="20"/>
                <w:szCs w:val="20"/>
              </w:rPr>
            </w:pPr>
            <w:r>
              <w:rPr>
                <w:sz w:val="20"/>
                <w:szCs w:val="20"/>
              </w:rPr>
              <w:t xml:space="preserve">Sloping and landscaping upon closure of the mining area. </w:t>
            </w:r>
          </w:p>
          <w:p w14:paraId="7A134EDB" w14:textId="77777777" w:rsidR="00363961" w:rsidRDefault="00363961" w:rsidP="00363961">
            <w:pPr>
              <w:rPr>
                <w:rFonts w:ascii="Arial" w:hAnsi="Arial" w:cs="Arial"/>
                <w:sz w:val="20"/>
                <w:szCs w:val="20"/>
              </w:rPr>
            </w:pPr>
          </w:p>
        </w:tc>
        <w:tc>
          <w:tcPr>
            <w:tcW w:w="0" w:type="auto"/>
          </w:tcPr>
          <w:p w14:paraId="51C51A6D" w14:textId="525A1077" w:rsidR="00363961" w:rsidRPr="0032424F" w:rsidRDefault="00363961" w:rsidP="00363961">
            <w:pPr>
              <w:rPr>
                <w:rFonts w:ascii="Arial" w:hAnsi="Arial" w:cs="Arial"/>
                <w:sz w:val="20"/>
                <w:szCs w:val="20"/>
              </w:rPr>
            </w:pPr>
            <w:r w:rsidRPr="0032424F">
              <w:rPr>
                <w:rFonts w:ascii="Arial" w:hAnsi="Arial" w:cs="Arial"/>
                <w:sz w:val="20"/>
                <w:szCs w:val="20"/>
              </w:rPr>
              <w:t>±</w:t>
            </w:r>
            <w:r>
              <w:rPr>
                <w:rFonts w:ascii="Arial" w:hAnsi="Arial" w:cs="Arial"/>
                <w:sz w:val="20"/>
                <w:szCs w:val="20"/>
              </w:rPr>
              <w:t>5</w:t>
            </w:r>
            <w:r w:rsidRPr="0032424F">
              <w:rPr>
                <w:rFonts w:ascii="Arial" w:hAnsi="Arial" w:cs="Arial"/>
                <w:sz w:val="20"/>
                <w:szCs w:val="20"/>
              </w:rPr>
              <w:t xml:space="preserve"> ha</w:t>
            </w:r>
          </w:p>
        </w:tc>
        <w:tc>
          <w:tcPr>
            <w:tcW w:w="0" w:type="auto"/>
          </w:tcPr>
          <w:p w14:paraId="1193A38A" w14:textId="643683A3" w:rsidR="00363961" w:rsidRPr="0032424F" w:rsidRDefault="00363961" w:rsidP="00363961">
            <w:pPr>
              <w:tabs>
                <w:tab w:val="left" w:pos="402"/>
                <w:tab w:val="center" w:pos="739"/>
              </w:tabs>
              <w:rPr>
                <w:rFonts w:ascii="Arial" w:hAnsi="Arial" w:cs="Arial"/>
                <w:b/>
                <w:sz w:val="20"/>
                <w:szCs w:val="20"/>
              </w:rPr>
            </w:pPr>
            <w:r w:rsidRPr="00345459">
              <w:rPr>
                <w:rFonts w:ascii="Arial" w:hAnsi="Arial" w:cs="Arial"/>
                <w:b/>
                <w:sz w:val="20"/>
                <w:szCs w:val="20"/>
              </w:rPr>
              <w:t>X</w:t>
            </w:r>
          </w:p>
        </w:tc>
        <w:tc>
          <w:tcPr>
            <w:tcW w:w="0" w:type="auto"/>
            <w:vMerge/>
          </w:tcPr>
          <w:p w14:paraId="67F593BC" w14:textId="77777777" w:rsidR="00363961" w:rsidRPr="0032424F" w:rsidRDefault="00363961" w:rsidP="00363961">
            <w:pPr>
              <w:rPr>
                <w:rFonts w:ascii="Arial" w:hAnsi="Arial" w:cs="Arial"/>
                <w:sz w:val="20"/>
                <w:szCs w:val="20"/>
              </w:rPr>
            </w:pPr>
          </w:p>
        </w:tc>
        <w:tc>
          <w:tcPr>
            <w:tcW w:w="0" w:type="auto"/>
          </w:tcPr>
          <w:p w14:paraId="533192C0" w14:textId="77777777" w:rsidR="00363961" w:rsidRPr="0032424F" w:rsidRDefault="00363961" w:rsidP="00363961">
            <w:pPr>
              <w:rPr>
                <w:rFonts w:ascii="Arial" w:hAnsi="Arial" w:cs="Arial"/>
                <w:sz w:val="20"/>
                <w:szCs w:val="20"/>
              </w:rPr>
            </w:pPr>
          </w:p>
        </w:tc>
      </w:tr>
      <w:tr w:rsidR="00363961" w:rsidRPr="0032424F" w14:paraId="7142C5BC" w14:textId="77777777" w:rsidTr="00F84E79">
        <w:tc>
          <w:tcPr>
            <w:tcW w:w="0" w:type="auto"/>
          </w:tcPr>
          <w:p w14:paraId="7C5EA263" w14:textId="77777777" w:rsidR="00363961" w:rsidRPr="0032424F" w:rsidRDefault="00363961" w:rsidP="00363961">
            <w:pPr>
              <w:rPr>
                <w:rFonts w:ascii="Arial" w:hAnsi="Arial" w:cs="Arial"/>
                <w:sz w:val="20"/>
                <w:szCs w:val="20"/>
              </w:rPr>
            </w:pPr>
            <w:r w:rsidRPr="0032424F">
              <w:rPr>
                <w:rFonts w:ascii="Arial" w:hAnsi="Arial" w:cs="Arial"/>
                <w:sz w:val="20"/>
                <w:szCs w:val="20"/>
              </w:rPr>
              <w:t>Replacing the topsoil and vegetating the disturbed area.</w:t>
            </w:r>
          </w:p>
        </w:tc>
        <w:tc>
          <w:tcPr>
            <w:tcW w:w="0" w:type="auto"/>
          </w:tcPr>
          <w:p w14:paraId="55889B69" w14:textId="77777777" w:rsidR="00363961" w:rsidRPr="0032424F" w:rsidRDefault="00363961" w:rsidP="00363961">
            <w:pPr>
              <w:rPr>
                <w:rFonts w:ascii="Arial" w:hAnsi="Arial" w:cs="Arial"/>
                <w:sz w:val="20"/>
                <w:szCs w:val="20"/>
              </w:rPr>
            </w:pPr>
            <w:r w:rsidRPr="0032424F">
              <w:rPr>
                <w:rFonts w:ascii="Arial" w:hAnsi="Arial" w:cs="Arial"/>
                <w:sz w:val="20"/>
                <w:szCs w:val="20"/>
              </w:rPr>
              <w:t>±</w:t>
            </w:r>
            <w:r>
              <w:rPr>
                <w:rFonts w:ascii="Arial" w:hAnsi="Arial" w:cs="Arial"/>
                <w:sz w:val="20"/>
                <w:szCs w:val="20"/>
              </w:rPr>
              <w:t>5</w:t>
            </w:r>
            <w:r w:rsidRPr="0032424F">
              <w:rPr>
                <w:rFonts w:ascii="Arial" w:hAnsi="Arial" w:cs="Arial"/>
                <w:sz w:val="20"/>
                <w:szCs w:val="20"/>
              </w:rPr>
              <w:t xml:space="preserve"> ha</w:t>
            </w:r>
          </w:p>
        </w:tc>
        <w:tc>
          <w:tcPr>
            <w:tcW w:w="0" w:type="auto"/>
          </w:tcPr>
          <w:p w14:paraId="74BEF743" w14:textId="77777777" w:rsidR="00363961" w:rsidRPr="0032424F" w:rsidRDefault="00363961" w:rsidP="00363961">
            <w:pPr>
              <w:rPr>
                <w:rFonts w:ascii="Arial" w:hAnsi="Arial" w:cs="Arial"/>
                <w:b/>
                <w:sz w:val="20"/>
                <w:szCs w:val="20"/>
              </w:rPr>
            </w:pPr>
            <w:r w:rsidRPr="0032424F">
              <w:rPr>
                <w:rFonts w:ascii="Arial" w:hAnsi="Arial" w:cs="Arial"/>
                <w:b/>
                <w:sz w:val="20"/>
                <w:szCs w:val="20"/>
              </w:rPr>
              <w:t>X</w:t>
            </w:r>
          </w:p>
        </w:tc>
        <w:tc>
          <w:tcPr>
            <w:tcW w:w="0" w:type="auto"/>
            <w:vMerge/>
          </w:tcPr>
          <w:p w14:paraId="5D20C9A9" w14:textId="77777777" w:rsidR="00363961" w:rsidRPr="0032424F" w:rsidRDefault="00363961" w:rsidP="00363961">
            <w:pPr>
              <w:rPr>
                <w:rFonts w:ascii="Arial" w:hAnsi="Arial" w:cs="Arial"/>
                <w:sz w:val="20"/>
                <w:szCs w:val="20"/>
              </w:rPr>
            </w:pPr>
          </w:p>
        </w:tc>
        <w:tc>
          <w:tcPr>
            <w:tcW w:w="0" w:type="auto"/>
          </w:tcPr>
          <w:p w14:paraId="4DE55034" w14:textId="77777777" w:rsidR="00363961" w:rsidRPr="0032424F" w:rsidRDefault="00363961" w:rsidP="00363961">
            <w:pPr>
              <w:rPr>
                <w:rFonts w:ascii="Arial" w:hAnsi="Arial" w:cs="Arial"/>
                <w:sz w:val="20"/>
                <w:szCs w:val="20"/>
              </w:rPr>
            </w:pPr>
            <w:r w:rsidRPr="0032424F">
              <w:rPr>
                <w:rFonts w:ascii="Arial" w:hAnsi="Arial" w:cs="Arial"/>
                <w:sz w:val="20"/>
                <w:szCs w:val="20"/>
              </w:rPr>
              <w:t>N/A</w:t>
            </w:r>
          </w:p>
        </w:tc>
      </w:tr>
    </w:tbl>
    <w:p w14:paraId="29A8BE40" w14:textId="77777777" w:rsidR="00633B5A" w:rsidRPr="0032424F" w:rsidRDefault="00633B5A" w:rsidP="00C64A59">
      <w:pPr>
        <w:numPr>
          <w:ilvl w:val="0"/>
          <w:numId w:val="4"/>
        </w:numPr>
        <w:tabs>
          <w:tab w:val="left" w:pos="726"/>
        </w:tabs>
        <w:spacing w:before="240" w:after="0" w:line="0" w:lineRule="atLeast"/>
        <w:ind w:left="500" w:hanging="360"/>
        <w:rPr>
          <w:rFonts w:ascii="Arial Narrow" w:eastAsia="Arial Narrow" w:hAnsi="Arial Narrow"/>
          <w:b/>
          <w:sz w:val="20"/>
          <w:szCs w:val="20"/>
        </w:rPr>
      </w:pPr>
      <w:r w:rsidRPr="0032424F">
        <w:rPr>
          <w:rFonts w:ascii="Arial Narrow" w:eastAsia="Arial Narrow" w:hAnsi="Arial Narrow"/>
          <w:b/>
          <w:sz w:val="20"/>
          <w:szCs w:val="20"/>
        </w:rPr>
        <w:lastRenderedPageBreak/>
        <w:t>PUBLIC PARTICIPATION</w:t>
      </w:r>
    </w:p>
    <w:p w14:paraId="499767F4" w14:textId="77777777" w:rsidR="00633B5A" w:rsidRPr="0032424F" w:rsidRDefault="00633B5A" w:rsidP="00C64A59">
      <w:pPr>
        <w:spacing w:line="0" w:lineRule="atLeast"/>
        <w:ind w:left="500"/>
        <w:rPr>
          <w:rFonts w:ascii="Arial Narrow" w:eastAsia="Arial Narrow" w:hAnsi="Arial Narrow"/>
          <w:sz w:val="20"/>
          <w:szCs w:val="20"/>
        </w:rPr>
      </w:pPr>
      <w:r w:rsidRPr="0032424F">
        <w:rPr>
          <w:rFonts w:ascii="Arial Narrow" w:eastAsia="Arial Narrow" w:hAnsi="Arial Narrow"/>
          <w:sz w:val="20"/>
          <w:szCs w:val="20"/>
        </w:rPr>
        <w:t>(Provide details of the public participation process proposed for the application as required by Regulation.</w:t>
      </w:r>
    </w:p>
    <w:p w14:paraId="507BD927" w14:textId="77777777" w:rsidR="00633B5A" w:rsidRPr="0032424F" w:rsidRDefault="00633B5A" w:rsidP="00C64A59">
      <w:pPr>
        <w:spacing w:line="0" w:lineRule="atLeast"/>
        <w:ind w:left="500"/>
        <w:rPr>
          <w:rFonts w:ascii="Arial Narrow" w:eastAsia="Arial Narrow" w:hAnsi="Arial Narrow"/>
          <w:b/>
          <w:sz w:val="20"/>
          <w:szCs w:val="20"/>
        </w:rPr>
      </w:pPr>
      <w:r w:rsidRPr="0032424F">
        <w:rPr>
          <w:rFonts w:ascii="Arial Narrow" w:eastAsia="Arial Narrow" w:hAnsi="Arial Narrow"/>
          <w:b/>
          <w:sz w:val="20"/>
          <w:szCs w:val="20"/>
        </w:rPr>
        <w:t>Details of the Public Participation process to be followed.</w:t>
      </w:r>
    </w:p>
    <w:p w14:paraId="3A467B05" w14:textId="77777777" w:rsidR="00633B5A" w:rsidRPr="0032424F" w:rsidRDefault="00633B5A" w:rsidP="00F94E75">
      <w:pPr>
        <w:spacing w:after="0" w:line="0" w:lineRule="atLeast"/>
        <w:ind w:left="500"/>
        <w:rPr>
          <w:rFonts w:ascii="Arial Narrow" w:eastAsia="Arial Narrow" w:hAnsi="Arial Narrow"/>
          <w:b/>
          <w:sz w:val="20"/>
          <w:szCs w:val="20"/>
        </w:rPr>
      </w:pPr>
      <w:r w:rsidRPr="0032424F">
        <w:rPr>
          <w:rFonts w:ascii="Arial Narrow" w:eastAsia="Arial Narrow" w:hAnsi="Arial Narrow"/>
          <w:b/>
          <w:sz w:val="20"/>
          <w:szCs w:val="20"/>
        </w:rPr>
        <w:t>6.1.1. IDENTIFICATION OF INTERESTED AND AFFECTED PARTIES TO BE CONSULTED</w:t>
      </w:r>
    </w:p>
    <w:tbl>
      <w:tblPr>
        <w:tblStyle w:val="TableGrid"/>
        <w:tblW w:w="5000" w:type="pct"/>
        <w:tblLook w:val="04A0" w:firstRow="1" w:lastRow="0" w:firstColumn="1" w:lastColumn="0" w:noHBand="0" w:noVBand="1"/>
      </w:tblPr>
      <w:tblGrid>
        <w:gridCol w:w="2880"/>
        <w:gridCol w:w="4413"/>
        <w:gridCol w:w="1631"/>
        <w:gridCol w:w="1217"/>
      </w:tblGrid>
      <w:tr w:rsidR="00633B5A" w:rsidRPr="0032424F" w14:paraId="61FB4E32" w14:textId="77777777" w:rsidTr="003C304F">
        <w:tc>
          <w:tcPr>
            <w:tcW w:w="3596" w:type="pct"/>
            <w:gridSpan w:val="2"/>
            <w:vMerge w:val="restart"/>
            <w:shd w:val="clear" w:color="auto" w:fill="F2F2F2" w:themeFill="background1" w:themeFillShade="F2"/>
          </w:tcPr>
          <w:p w14:paraId="3CEA3E17" w14:textId="77777777" w:rsidR="00633B5A" w:rsidRPr="0032424F" w:rsidRDefault="00633B5A" w:rsidP="00F94E75">
            <w:pPr>
              <w:spacing w:before="240"/>
              <w:jc w:val="center"/>
              <w:rPr>
                <w:rFonts w:ascii="Arial Narrow" w:hAnsi="Arial Narrow" w:cs="Arial"/>
                <w:sz w:val="20"/>
                <w:szCs w:val="20"/>
              </w:rPr>
            </w:pPr>
            <w:r w:rsidRPr="0032424F">
              <w:rPr>
                <w:rFonts w:ascii="Arial Narrow" w:eastAsia="Arial" w:hAnsi="Arial Narrow"/>
                <w:b/>
                <w:sz w:val="20"/>
                <w:szCs w:val="20"/>
              </w:rPr>
              <w:t>IDENTIFICATION CRITERIA</w:t>
            </w:r>
          </w:p>
        </w:tc>
        <w:tc>
          <w:tcPr>
            <w:tcW w:w="1404" w:type="pct"/>
            <w:gridSpan w:val="2"/>
            <w:shd w:val="clear" w:color="auto" w:fill="F2F2F2" w:themeFill="background1" w:themeFillShade="F2"/>
          </w:tcPr>
          <w:p w14:paraId="015CD8F1" w14:textId="77777777" w:rsidR="00633B5A" w:rsidRPr="0032424F" w:rsidRDefault="00F94E75" w:rsidP="00F94E75">
            <w:pPr>
              <w:jc w:val="center"/>
              <w:rPr>
                <w:rFonts w:ascii="Arial Narrow" w:hAnsi="Arial Narrow" w:cs="Arial"/>
                <w:b/>
                <w:sz w:val="20"/>
                <w:szCs w:val="20"/>
              </w:rPr>
            </w:pPr>
            <w:r w:rsidRPr="0032424F">
              <w:rPr>
                <w:rFonts w:ascii="Arial Narrow" w:hAnsi="Arial Narrow" w:cs="Arial"/>
                <w:b/>
                <w:sz w:val="20"/>
                <w:szCs w:val="20"/>
              </w:rPr>
              <w:t>Mark with an X where applicable</w:t>
            </w:r>
          </w:p>
        </w:tc>
      </w:tr>
      <w:tr w:rsidR="00633B5A" w:rsidRPr="0032424F" w14:paraId="36AC1FA6" w14:textId="77777777" w:rsidTr="003C304F">
        <w:tc>
          <w:tcPr>
            <w:tcW w:w="3596" w:type="pct"/>
            <w:gridSpan w:val="2"/>
            <w:vMerge/>
            <w:shd w:val="clear" w:color="auto" w:fill="F2F2F2" w:themeFill="background1" w:themeFillShade="F2"/>
          </w:tcPr>
          <w:p w14:paraId="00F3BA4C" w14:textId="77777777" w:rsidR="00633B5A" w:rsidRPr="0032424F" w:rsidRDefault="00633B5A" w:rsidP="005723DC">
            <w:pPr>
              <w:jc w:val="both"/>
              <w:rPr>
                <w:rFonts w:ascii="Arial Narrow" w:eastAsia="Arial" w:hAnsi="Arial Narrow"/>
                <w:b/>
                <w:sz w:val="20"/>
                <w:szCs w:val="20"/>
              </w:rPr>
            </w:pPr>
          </w:p>
        </w:tc>
        <w:tc>
          <w:tcPr>
            <w:tcW w:w="804" w:type="pct"/>
            <w:shd w:val="clear" w:color="auto" w:fill="F2F2F2" w:themeFill="background1" w:themeFillShade="F2"/>
          </w:tcPr>
          <w:p w14:paraId="213EA44B" w14:textId="77777777" w:rsidR="00633B5A" w:rsidRPr="0032424F" w:rsidRDefault="00820979" w:rsidP="00F94E75">
            <w:pPr>
              <w:rPr>
                <w:rFonts w:ascii="Arial Narrow" w:hAnsi="Arial Narrow" w:cs="Arial"/>
                <w:b/>
                <w:sz w:val="20"/>
                <w:szCs w:val="20"/>
                <w:u w:val="single"/>
              </w:rPr>
            </w:pPr>
            <w:r w:rsidRPr="0032424F">
              <w:rPr>
                <w:rFonts w:ascii="Arial Narrow" w:hAnsi="Arial Narrow" w:cs="Arial"/>
                <w:b/>
                <w:sz w:val="20"/>
                <w:szCs w:val="20"/>
                <w:u w:val="single"/>
              </w:rPr>
              <w:t>YES</w:t>
            </w:r>
          </w:p>
        </w:tc>
        <w:tc>
          <w:tcPr>
            <w:tcW w:w="600" w:type="pct"/>
            <w:shd w:val="clear" w:color="auto" w:fill="F2F2F2" w:themeFill="background1" w:themeFillShade="F2"/>
          </w:tcPr>
          <w:p w14:paraId="7B318AF0" w14:textId="77777777" w:rsidR="00633B5A" w:rsidRPr="0032424F" w:rsidRDefault="00820979" w:rsidP="00F94E75">
            <w:pPr>
              <w:rPr>
                <w:rFonts w:ascii="Arial Narrow" w:hAnsi="Arial Narrow" w:cs="Arial"/>
                <w:b/>
                <w:sz w:val="20"/>
                <w:szCs w:val="20"/>
                <w:u w:val="single"/>
              </w:rPr>
            </w:pPr>
            <w:r w:rsidRPr="0032424F">
              <w:rPr>
                <w:rFonts w:ascii="Arial Narrow" w:hAnsi="Arial Narrow" w:cs="Arial"/>
                <w:b/>
                <w:sz w:val="20"/>
                <w:szCs w:val="20"/>
                <w:u w:val="single"/>
              </w:rPr>
              <w:t>NO</w:t>
            </w:r>
          </w:p>
        </w:tc>
      </w:tr>
      <w:tr w:rsidR="00633B5A" w:rsidRPr="0032424F" w14:paraId="2DF4FCF5" w14:textId="77777777" w:rsidTr="003C304F">
        <w:tc>
          <w:tcPr>
            <w:tcW w:w="3596" w:type="pct"/>
            <w:gridSpan w:val="2"/>
            <w:shd w:val="clear" w:color="auto" w:fill="F2F2F2" w:themeFill="background1" w:themeFillShade="F2"/>
          </w:tcPr>
          <w:p w14:paraId="0446E851" w14:textId="77777777" w:rsidR="00633B5A" w:rsidRPr="0032424F" w:rsidRDefault="00633B5A" w:rsidP="00F94E75">
            <w:pPr>
              <w:spacing w:line="276" w:lineRule="auto"/>
              <w:jc w:val="both"/>
              <w:rPr>
                <w:rFonts w:ascii="Arial Narrow" w:hAnsi="Arial Narrow" w:cs="Arial"/>
                <w:sz w:val="20"/>
                <w:szCs w:val="20"/>
              </w:rPr>
            </w:pPr>
            <w:r w:rsidRPr="0032424F">
              <w:rPr>
                <w:rFonts w:ascii="Arial Narrow" w:eastAsia="Arial" w:hAnsi="Arial Narrow"/>
                <w:sz w:val="20"/>
                <w:szCs w:val="20"/>
              </w:rPr>
              <w:t>Will the landowner be specifically consulted?</w:t>
            </w:r>
          </w:p>
        </w:tc>
        <w:tc>
          <w:tcPr>
            <w:tcW w:w="804" w:type="pct"/>
          </w:tcPr>
          <w:p w14:paraId="2F4B2A11" w14:textId="77777777" w:rsidR="00633B5A" w:rsidRPr="0032424F" w:rsidRDefault="00B80B2E" w:rsidP="00B80B2E">
            <w:pPr>
              <w:jc w:val="center"/>
              <w:rPr>
                <w:rFonts w:ascii="Arial" w:hAnsi="Arial" w:cs="Arial"/>
                <w:b/>
                <w:sz w:val="20"/>
                <w:szCs w:val="20"/>
              </w:rPr>
            </w:pPr>
            <w:r w:rsidRPr="0032424F">
              <w:rPr>
                <w:rFonts w:ascii="Arial" w:hAnsi="Arial" w:cs="Arial"/>
                <w:b/>
                <w:sz w:val="20"/>
                <w:szCs w:val="20"/>
              </w:rPr>
              <w:t>X</w:t>
            </w:r>
          </w:p>
        </w:tc>
        <w:tc>
          <w:tcPr>
            <w:tcW w:w="600" w:type="pct"/>
          </w:tcPr>
          <w:p w14:paraId="7199A251" w14:textId="77777777" w:rsidR="00633B5A" w:rsidRPr="0032424F" w:rsidRDefault="00AB3653" w:rsidP="00B80B2E">
            <w:pPr>
              <w:jc w:val="center"/>
              <w:rPr>
                <w:rFonts w:ascii="Arial" w:hAnsi="Arial" w:cs="Arial"/>
                <w:b/>
                <w:sz w:val="20"/>
                <w:szCs w:val="20"/>
              </w:rPr>
            </w:pPr>
            <w:r w:rsidRPr="0032424F">
              <w:rPr>
                <w:rFonts w:ascii="Arial" w:hAnsi="Arial" w:cs="Arial"/>
                <w:b/>
                <w:sz w:val="20"/>
                <w:szCs w:val="20"/>
              </w:rPr>
              <w:t>-</w:t>
            </w:r>
          </w:p>
        </w:tc>
      </w:tr>
      <w:tr w:rsidR="00B80B2E" w:rsidRPr="0032424F" w14:paraId="1EF4343A" w14:textId="77777777" w:rsidTr="003C304F">
        <w:tc>
          <w:tcPr>
            <w:tcW w:w="3596" w:type="pct"/>
            <w:gridSpan w:val="2"/>
            <w:shd w:val="clear" w:color="auto" w:fill="F2F2F2" w:themeFill="background1" w:themeFillShade="F2"/>
          </w:tcPr>
          <w:p w14:paraId="2A98FC7A" w14:textId="77777777" w:rsidR="00B80B2E" w:rsidRPr="0032424F" w:rsidRDefault="00B80B2E" w:rsidP="00B80B2E">
            <w:pPr>
              <w:spacing w:line="276" w:lineRule="auto"/>
              <w:jc w:val="both"/>
              <w:rPr>
                <w:rFonts w:ascii="Arial Narrow" w:eastAsia="Arial" w:hAnsi="Arial Narrow"/>
                <w:sz w:val="20"/>
                <w:szCs w:val="20"/>
              </w:rPr>
            </w:pPr>
            <w:r w:rsidRPr="0032424F">
              <w:rPr>
                <w:rFonts w:ascii="Arial Narrow" w:eastAsia="Arial" w:hAnsi="Arial Narrow"/>
                <w:sz w:val="20"/>
                <w:szCs w:val="20"/>
              </w:rPr>
              <w:t>Will the lawful occupier on the property other than the Landowner be consulted?</w:t>
            </w:r>
          </w:p>
        </w:tc>
        <w:tc>
          <w:tcPr>
            <w:tcW w:w="804" w:type="pct"/>
          </w:tcPr>
          <w:p w14:paraId="4A1A9402" w14:textId="77777777" w:rsidR="00B80B2E" w:rsidRPr="0032424F" w:rsidRDefault="00B80B2E" w:rsidP="00B80B2E">
            <w:pPr>
              <w:jc w:val="center"/>
              <w:rPr>
                <w:rFonts w:ascii="Arial" w:hAnsi="Arial" w:cs="Arial"/>
                <w:b/>
                <w:sz w:val="20"/>
                <w:szCs w:val="20"/>
              </w:rPr>
            </w:pPr>
            <w:r w:rsidRPr="0032424F">
              <w:rPr>
                <w:rFonts w:ascii="Arial" w:hAnsi="Arial" w:cs="Arial"/>
                <w:b/>
                <w:sz w:val="20"/>
                <w:szCs w:val="20"/>
              </w:rPr>
              <w:t>X</w:t>
            </w:r>
          </w:p>
        </w:tc>
        <w:tc>
          <w:tcPr>
            <w:tcW w:w="600" w:type="pct"/>
          </w:tcPr>
          <w:p w14:paraId="78ACF9B3" w14:textId="77777777" w:rsidR="00B80B2E" w:rsidRPr="0032424F" w:rsidRDefault="00AB3653" w:rsidP="00B80B2E">
            <w:pPr>
              <w:jc w:val="center"/>
              <w:rPr>
                <w:rFonts w:ascii="Arial" w:hAnsi="Arial" w:cs="Arial"/>
                <w:b/>
                <w:sz w:val="20"/>
                <w:szCs w:val="20"/>
              </w:rPr>
            </w:pPr>
            <w:r w:rsidRPr="0032424F">
              <w:rPr>
                <w:rFonts w:ascii="Arial" w:hAnsi="Arial" w:cs="Arial"/>
                <w:b/>
                <w:sz w:val="20"/>
                <w:szCs w:val="20"/>
              </w:rPr>
              <w:t>-</w:t>
            </w:r>
          </w:p>
        </w:tc>
      </w:tr>
      <w:tr w:rsidR="00B80B2E" w:rsidRPr="0032424F" w14:paraId="71F26457" w14:textId="77777777" w:rsidTr="003C304F">
        <w:tc>
          <w:tcPr>
            <w:tcW w:w="3596" w:type="pct"/>
            <w:gridSpan w:val="2"/>
            <w:shd w:val="clear" w:color="auto" w:fill="F2F2F2" w:themeFill="background1" w:themeFillShade="F2"/>
          </w:tcPr>
          <w:p w14:paraId="198453A3" w14:textId="77777777" w:rsidR="00B80B2E" w:rsidRPr="0032424F" w:rsidRDefault="00B80B2E" w:rsidP="00B80B2E">
            <w:pPr>
              <w:spacing w:line="276" w:lineRule="auto"/>
              <w:jc w:val="both"/>
              <w:rPr>
                <w:rFonts w:ascii="Arial Narrow" w:hAnsi="Arial Narrow" w:cs="Arial"/>
                <w:sz w:val="20"/>
                <w:szCs w:val="20"/>
              </w:rPr>
            </w:pPr>
            <w:r w:rsidRPr="0032424F">
              <w:rPr>
                <w:rFonts w:ascii="Arial Narrow" w:eastAsia="Arial" w:hAnsi="Arial Narrow"/>
                <w:sz w:val="20"/>
                <w:szCs w:val="20"/>
                <w:shd w:val="clear" w:color="auto" w:fill="F2F2F2"/>
              </w:rPr>
              <w:t>Will a tribal authority or host community that may be affected be consulted?</w:t>
            </w:r>
          </w:p>
        </w:tc>
        <w:tc>
          <w:tcPr>
            <w:tcW w:w="804" w:type="pct"/>
          </w:tcPr>
          <w:p w14:paraId="04896165" w14:textId="77777777" w:rsidR="00B80B2E" w:rsidRPr="0032424F" w:rsidRDefault="00BA37FC" w:rsidP="00BA37FC">
            <w:pPr>
              <w:jc w:val="center"/>
              <w:rPr>
                <w:rFonts w:ascii="Arial" w:hAnsi="Arial" w:cs="Arial"/>
                <w:b/>
                <w:sz w:val="20"/>
                <w:szCs w:val="20"/>
              </w:rPr>
            </w:pPr>
            <w:r w:rsidRPr="0032424F">
              <w:rPr>
                <w:rFonts w:ascii="Arial" w:hAnsi="Arial" w:cs="Arial"/>
                <w:b/>
                <w:sz w:val="20"/>
                <w:szCs w:val="20"/>
              </w:rPr>
              <w:t>X</w:t>
            </w:r>
          </w:p>
        </w:tc>
        <w:tc>
          <w:tcPr>
            <w:tcW w:w="600" w:type="pct"/>
          </w:tcPr>
          <w:p w14:paraId="256A169E" w14:textId="77777777" w:rsidR="00B80B2E" w:rsidRPr="0032424F" w:rsidRDefault="00AB3653" w:rsidP="00B80B2E">
            <w:pPr>
              <w:jc w:val="center"/>
              <w:rPr>
                <w:rFonts w:ascii="Arial" w:hAnsi="Arial" w:cs="Arial"/>
                <w:b/>
                <w:sz w:val="20"/>
                <w:szCs w:val="20"/>
              </w:rPr>
            </w:pPr>
            <w:r w:rsidRPr="0032424F">
              <w:rPr>
                <w:rFonts w:ascii="Arial" w:hAnsi="Arial" w:cs="Arial"/>
                <w:b/>
                <w:sz w:val="20"/>
                <w:szCs w:val="20"/>
              </w:rPr>
              <w:t>-</w:t>
            </w:r>
          </w:p>
        </w:tc>
      </w:tr>
      <w:tr w:rsidR="00B80B2E" w:rsidRPr="0032424F" w14:paraId="4B6618A5" w14:textId="77777777" w:rsidTr="003C304F">
        <w:tc>
          <w:tcPr>
            <w:tcW w:w="3596" w:type="pct"/>
            <w:gridSpan w:val="2"/>
            <w:shd w:val="clear" w:color="auto" w:fill="F2F2F2" w:themeFill="background1" w:themeFillShade="F2"/>
          </w:tcPr>
          <w:p w14:paraId="7B005F9A" w14:textId="77777777" w:rsidR="00B80B2E" w:rsidRPr="0032424F" w:rsidRDefault="00B80B2E" w:rsidP="00B80B2E">
            <w:pPr>
              <w:spacing w:line="276" w:lineRule="auto"/>
              <w:jc w:val="both"/>
              <w:rPr>
                <w:rFonts w:ascii="Arial Narrow" w:hAnsi="Arial Narrow" w:cs="Arial"/>
                <w:sz w:val="20"/>
                <w:szCs w:val="20"/>
              </w:rPr>
            </w:pPr>
            <w:r w:rsidRPr="0032424F">
              <w:rPr>
                <w:rFonts w:ascii="Arial Narrow" w:eastAsia="Arial" w:hAnsi="Arial Narrow"/>
                <w:sz w:val="20"/>
                <w:szCs w:val="20"/>
              </w:rPr>
              <w:t>Will recipients of land claims in respect of the area be consulted?</w:t>
            </w:r>
          </w:p>
        </w:tc>
        <w:tc>
          <w:tcPr>
            <w:tcW w:w="804" w:type="pct"/>
          </w:tcPr>
          <w:p w14:paraId="58609CD7" w14:textId="77777777" w:rsidR="00AB3653" w:rsidRPr="0032424F" w:rsidRDefault="00AB3653" w:rsidP="00AB3653">
            <w:pPr>
              <w:jc w:val="center"/>
              <w:rPr>
                <w:rFonts w:ascii="Arial" w:hAnsi="Arial" w:cs="Arial"/>
                <w:b/>
                <w:sz w:val="20"/>
                <w:szCs w:val="20"/>
              </w:rPr>
            </w:pPr>
            <w:r w:rsidRPr="0032424F">
              <w:rPr>
                <w:rFonts w:ascii="Arial" w:hAnsi="Arial" w:cs="Arial"/>
                <w:b/>
                <w:sz w:val="20"/>
                <w:szCs w:val="20"/>
              </w:rPr>
              <w:t xml:space="preserve">X </w:t>
            </w:r>
          </w:p>
          <w:p w14:paraId="0D6DD4BA" w14:textId="77777777" w:rsidR="00B80B2E" w:rsidRPr="0032424F" w:rsidRDefault="00AB3653" w:rsidP="00AB3653">
            <w:pPr>
              <w:jc w:val="center"/>
              <w:rPr>
                <w:rFonts w:ascii="Arial" w:hAnsi="Arial" w:cs="Arial"/>
                <w:b/>
                <w:sz w:val="20"/>
                <w:szCs w:val="20"/>
              </w:rPr>
            </w:pPr>
            <w:r w:rsidRPr="0032424F">
              <w:rPr>
                <w:rFonts w:ascii="Arial" w:hAnsi="Arial" w:cs="Arial"/>
                <w:b/>
                <w:sz w:val="20"/>
                <w:szCs w:val="20"/>
              </w:rPr>
              <w:t>(If applicable)</w:t>
            </w:r>
          </w:p>
        </w:tc>
        <w:tc>
          <w:tcPr>
            <w:tcW w:w="600" w:type="pct"/>
          </w:tcPr>
          <w:p w14:paraId="49869745" w14:textId="77777777" w:rsidR="00B80B2E" w:rsidRPr="0032424F" w:rsidRDefault="00AB3653" w:rsidP="00B80B2E">
            <w:pPr>
              <w:jc w:val="center"/>
              <w:rPr>
                <w:rFonts w:ascii="Arial" w:hAnsi="Arial" w:cs="Arial"/>
                <w:b/>
                <w:sz w:val="20"/>
                <w:szCs w:val="20"/>
              </w:rPr>
            </w:pPr>
            <w:r w:rsidRPr="0032424F">
              <w:rPr>
                <w:rFonts w:ascii="Arial" w:hAnsi="Arial" w:cs="Arial"/>
                <w:b/>
                <w:sz w:val="20"/>
                <w:szCs w:val="20"/>
              </w:rPr>
              <w:t>-</w:t>
            </w:r>
          </w:p>
        </w:tc>
      </w:tr>
      <w:tr w:rsidR="00B80B2E" w:rsidRPr="0032424F" w14:paraId="553D63D5" w14:textId="77777777" w:rsidTr="003C304F">
        <w:tc>
          <w:tcPr>
            <w:tcW w:w="3596" w:type="pct"/>
            <w:gridSpan w:val="2"/>
            <w:shd w:val="clear" w:color="auto" w:fill="F2F2F2" w:themeFill="background1" w:themeFillShade="F2"/>
          </w:tcPr>
          <w:p w14:paraId="26CC3EF8" w14:textId="77777777" w:rsidR="00B80B2E" w:rsidRPr="0032424F" w:rsidRDefault="00B80B2E" w:rsidP="00B80B2E">
            <w:pPr>
              <w:spacing w:line="276" w:lineRule="auto"/>
              <w:jc w:val="both"/>
              <w:rPr>
                <w:rFonts w:ascii="Arial Narrow" w:eastAsia="Arial" w:hAnsi="Arial Narrow"/>
                <w:sz w:val="20"/>
                <w:szCs w:val="20"/>
              </w:rPr>
            </w:pPr>
            <w:r w:rsidRPr="0032424F">
              <w:rPr>
                <w:rFonts w:ascii="Arial Narrow" w:eastAsia="Arial" w:hAnsi="Arial Narrow"/>
                <w:sz w:val="20"/>
                <w:szCs w:val="20"/>
              </w:rPr>
              <w:t xml:space="preserve">Will the landowners or lawful occupiers of neighboring properties </w:t>
            </w:r>
            <w:proofErr w:type="gramStart"/>
            <w:r w:rsidRPr="0032424F">
              <w:rPr>
                <w:rFonts w:ascii="Arial Narrow" w:eastAsia="Arial" w:hAnsi="Arial Narrow"/>
                <w:sz w:val="20"/>
                <w:szCs w:val="20"/>
              </w:rPr>
              <w:t>been</w:t>
            </w:r>
            <w:proofErr w:type="gramEnd"/>
            <w:r w:rsidRPr="0032424F">
              <w:rPr>
                <w:rFonts w:ascii="Arial Narrow" w:eastAsia="Arial" w:hAnsi="Arial Narrow"/>
                <w:sz w:val="20"/>
                <w:szCs w:val="20"/>
              </w:rPr>
              <w:t xml:space="preserve"> identified?</w:t>
            </w:r>
          </w:p>
        </w:tc>
        <w:tc>
          <w:tcPr>
            <w:tcW w:w="804" w:type="pct"/>
          </w:tcPr>
          <w:p w14:paraId="04987F72" w14:textId="77777777" w:rsidR="00B80B2E" w:rsidRPr="0032424F" w:rsidRDefault="00B80B2E" w:rsidP="00B80B2E">
            <w:pPr>
              <w:jc w:val="center"/>
              <w:rPr>
                <w:rFonts w:ascii="Arial" w:hAnsi="Arial" w:cs="Arial"/>
                <w:b/>
                <w:sz w:val="20"/>
                <w:szCs w:val="20"/>
              </w:rPr>
            </w:pPr>
            <w:r w:rsidRPr="0032424F">
              <w:rPr>
                <w:rFonts w:ascii="Arial" w:hAnsi="Arial" w:cs="Arial"/>
                <w:b/>
                <w:sz w:val="20"/>
                <w:szCs w:val="20"/>
              </w:rPr>
              <w:t>X</w:t>
            </w:r>
          </w:p>
        </w:tc>
        <w:tc>
          <w:tcPr>
            <w:tcW w:w="600" w:type="pct"/>
          </w:tcPr>
          <w:p w14:paraId="695DF999" w14:textId="77777777" w:rsidR="00B80B2E" w:rsidRPr="0032424F" w:rsidRDefault="00AB3653" w:rsidP="00B80B2E">
            <w:pPr>
              <w:jc w:val="center"/>
              <w:rPr>
                <w:rFonts w:ascii="Arial" w:hAnsi="Arial" w:cs="Arial"/>
                <w:b/>
                <w:sz w:val="20"/>
                <w:szCs w:val="20"/>
              </w:rPr>
            </w:pPr>
            <w:r w:rsidRPr="0032424F">
              <w:rPr>
                <w:rFonts w:ascii="Arial" w:hAnsi="Arial" w:cs="Arial"/>
                <w:b/>
                <w:sz w:val="20"/>
                <w:szCs w:val="20"/>
              </w:rPr>
              <w:t>-</w:t>
            </w:r>
          </w:p>
        </w:tc>
      </w:tr>
      <w:tr w:rsidR="00B80B2E" w:rsidRPr="0032424F" w14:paraId="5C9C9AF6" w14:textId="77777777" w:rsidTr="003C304F">
        <w:tc>
          <w:tcPr>
            <w:tcW w:w="3596" w:type="pct"/>
            <w:gridSpan w:val="2"/>
            <w:shd w:val="clear" w:color="auto" w:fill="F2F2F2" w:themeFill="background1" w:themeFillShade="F2"/>
          </w:tcPr>
          <w:p w14:paraId="2F2BC8E2" w14:textId="77777777" w:rsidR="00B80B2E" w:rsidRPr="0032424F" w:rsidRDefault="00B80B2E" w:rsidP="00B80B2E">
            <w:pPr>
              <w:spacing w:line="276" w:lineRule="auto"/>
              <w:jc w:val="both"/>
              <w:rPr>
                <w:rFonts w:ascii="Arial Narrow" w:hAnsi="Arial Narrow" w:cs="Arial"/>
                <w:sz w:val="20"/>
                <w:szCs w:val="20"/>
              </w:rPr>
            </w:pPr>
            <w:r w:rsidRPr="0032424F">
              <w:rPr>
                <w:rFonts w:ascii="Arial Narrow" w:eastAsia="Arial" w:hAnsi="Arial Narrow"/>
                <w:sz w:val="20"/>
                <w:szCs w:val="20"/>
              </w:rPr>
              <w:t>Will the local municipality be consulted?</w:t>
            </w:r>
          </w:p>
        </w:tc>
        <w:tc>
          <w:tcPr>
            <w:tcW w:w="804" w:type="pct"/>
          </w:tcPr>
          <w:p w14:paraId="3DC64C29" w14:textId="77777777" w:rsidR="00B80B2E" w:rsidRPr="0032424F" w:rsidRDefault="00B80B2E" w:rsidP="00B80B2E">
            <w:pPr>
              <w:jc w:val="center"/>
              <w:rPr>
                <w:rFonts w:ascii="Arial" w:hAnsi="Arial" w:cs="Arial"/>
                <w:b/>
                <w:sz w:val="20"/>
                <w:szCs w:val="20"/>
              </w:rPr>
            </w:pPr>
            <w:r w:rsidRPr="0032424F">
              <w:rPr>
                <w:rFonts w:ascii="Arial" w:hAnsi="Arial" w:cs="Arial"/>
                <w:b/>
                <w:sz w:val="20"/>
                <w:szCs w:val="20"/>
              </w:rPr>
              <w:t>X</w:t>
            </w:r>
          </w:p>
        </w:tc>
        <w:tc>
          <w:tcPr>
            <w:tcW w:w="600" w:type="pct"/>
          </w:tcPr>
          <w:p w14:paraId="7B64945D" w14:textId="77777777" w:rsidR="00B80B2E" w:rsidRPr="0032424F" w:rsidRDefault="00AB3653" w:rsidP="00B80B2E">
            <w:pPr>
              <w:jc w:val="center"/>
              <w:rPr>
                <w:rFonts w:ascii="Arial" w:hAnsi="Arial" w:cs="Arial"/>
                <w:b/>
                <w:sz w:val="20"/>
                <w:szCs w:val="20"/>
              </w:rPr>
            </w:pPr>
            <w:r w:rsidRPr="0032424F">
              <w:rPr>
                <w:rFonts w:ascii="Arial" w:hAnsi="Arial" w:cs="Arial"/>
                <w:b/>
                <w:sz w:val="20"/>
                <w:szCs w:val="20"/>
              </w:rPr>
              <w:t>-</w:t>
            </w:r>
          </w:p>
        </w:tc>
      </w:tr>
      <w:tr w:rsidR="00B80B2E" w:rsidRPr="0032424F" w14:paraId="5C415E35" w14:textId="77777777" w:rsidTr="003C304F">
        <w:tc>
          <w:tcPr>
            <w:tcW w:w="3596" w:type="pct"/>
            <w:gridSpan w:val="2"/>
            <w:shd w:val="clear" w:color="auto" w:fill="F2F2F2" w:themeFill="background1" w:themeFillShade="F2"/>
          </w:tcPr>
          <w:p w14:paraId="7EF1ADD9" w14:textId="77777777" w:rsidR="00B80B2E" w:rsidRPr="0032424F" w:rsidRDefault="00B80B2E" w:rsidP="00B80B2E">
            <w:pPr>
              <w:spacing w:line="276" w:lineRule="auto"/>
              <w:jc w:val="both"/>
              <w:rPr>
                <w:rFonts w:ascii="Arial Narrow" w:hAnsi="Arial Narrow" w:cs="Arial"/>
                <w:sz w:val="20"/>
                <w:szCs w:val="20"/>
              </w:rPr>
            </w:pPr>
            <w:r w:rsidRPr="0032424F">
              <w:rPr>
                <w:rFonts w:ascii="Arial Narrow" w:eastAsia="Arial" w:hAnsi="Arial Narrow"/>
                <w:sz w:val="20"/>
                <w:szCs w:val="20"/>
              </w:rPr>
              <w:t xml:space="preserve">Will the Authority responsible for power lines within 100 </w:t>
            </w:r>
            <w:r w:rsidR="00A34B38" w:rsidRPr="0032424F">
              <w:rPr>
                <w:rFonts w:ascii="Arial Narrow" w:eastAsia="Arial" w:hAnsi="Arial Narrow"/>
                <w:sz w:val="20"/>
                <w:szCs w:val="20"/>
              </w:rPr>
              <w:t>meters</w:t>
            </w:r>
            <w:r w:rsidRPr="0032424F">
              <w:rPr>
                <w:rFonts w:ascii="Arial Narrow" w:eastAsia="Arial" w:hAnsi="Arial Narrow"/>
                <w:sz w:val="20"/>
                <w:szCs w:val="20"/>
              </w:rPr>
              <w:t xml:space="preserve"> of the area be consulted?</w:t>
            </w:r>
          </w:p>
        </w:tc>
        <w:tc>
          <w:tcPr>
            <w:tcW w:w="804" w:type="pct"/>
          </w:tcPr>
          <w:p w14:paraId="18A75FE9" w14:textId="77777777" w:rsidR="00B80B2E" w:rsidRPr="0032424F" w:rsidRDefault="00B80B2E" w:rsidP="00B80B2E">
            <w:pPr>
              <w:jc w:val="center"/>
              <w:rPr>
                <w:rFonts w:ascii="Arial" w:hAnsi="Arial" w:cs="Arial"/>
                <w:b/>
                <w:sz w:val="20"/>
                <w:szCs w:val="20"/>
              </w:rPr>
            </w:pPr>
            <w:r w:rsidRPr="0032424F">
              <w:rPr>
                <w:rFonts w:ascii="Arial" w:hAnsi="Arial" w:cs="Arial"/>
                <w:b/>
                <w:sz w:val="20"/>
                <w:szCs w:val="20"/>
              </w:rPr>
              <w:t>X</w:t>
            </w:r>
          </w:p>
        </w:tc>
        <w:tc>
          <w:tcPr>
            <w:tcW w:w="600" w:type="pct"/>
          </w:tcPr>
          <w:p w14:paraId="68172DB5" w14:textId="77777777" w:rsidR="00B80B2E" w:rsidRPr="0032424F" w:rsidRDefault="00AB3653" w:rsidP="00B80B2E">
            <w:pPr>
              <w:jc w:val="center"/>
              <w:rPr>
                <w:rFonts w:ascii="Arial" w:hAnsi="Arial" w:cs="Arial"/>
                <w:b/>
                <w:sz w:val="20"/>
                <w:szCs w:val="20"/>
              </w:rPr>
            </w:pPr>
            <w:r w:rsidRPr="0032424F">
              <w:rPr>
                <w:rFonts w:ascii="Arial" w:hAnsi="Arial" w:cs="Arial"/>
                <w:b/>
                <w:sz w:val="20"/>
                <w:szCs w:val="20"/>
              </w:rPr>
              <w:t>-</w:t>
            </w:r>
          </w:p>
        </w:tc>
      </w:tr>
      <w:tr w:rsidR="00B80B2E" w:rsidRPr="0032424F" w14:paraId="1C464AFD" w14:textId="77777777" w:rsidTr="003C304F">
        <w:tc>
          <w:tcPr>
            <w:tcW w:w="3596" w:type="pct"/>
            <w:gridSpan w:val="2"/>
            <w:shd w:val="clear" w:color="auto" w:fill="F2F2F2" w:themeFill="background1" w:themeFillShade="F2"/>
          </w:tcPr>
          <w:p w14:paraId="52C7EED8" w14:textId="77777777" w:rsidR="00B80B2E" w:rsidRPr="0032424F" w:rsidRDefault="00B80B2E" w:rsidP="00B80B2E">
            <w:pPr>
              <w:spacing w:line="276" w:lineRule="auto"/>
              <w:jc w:val="both"/>
              <w:rPr>
                <w:rFonts w:ascii="Arial Narrow" w:hAnsi="Arial Narrow" w:cs="Arial"/>
                <w:sz w:val="20"/>
                <w:szCs w:val="20"/>
              </w:rPr>
            </w:pPr>
            <w:r w:rsidRPr="0032424F">
              <w:rPr>
                <w:rFonts w:ascii="Arial Narrow" w:eastAsia="Arial" w:hAnsi="Arial Narrow"/>
                <w:sz w:val="20"/>
                <w:szCs w:val="20"/>
              </w:rPr>
              <w:t xml:space="preserve">Will Authorities responsible for public roads or railway lines within 100 </w:t>
            </w:r>
            <w:r w:rsidR="00A34B38" w:rsidRPr="0032424F">
              <w:rPr>
                <w:rFonts w:ascii="Arial Narrow" w:eastAsia="Arial" w:hAnsi="Arial Narrow"/>
                <w:sz w:val="20"/>
                <w:szCs w:val="20"/>
              </w:rPr>
              <w:t>meters</w:t>
            </w:r>
            <w:r w:rsidRPr="0032424F">
              <w:rPr>
                <w:rFonts w:ascii="Arial Narrow" w:eastAsia="Arial" w:hAnsi="Arial Narrow"/>
                <w:sz w:val="20"/>
                <w:szCs w:val="20"/>
              </w:rPr>
              <w:t xml:space="preserve"> of the area applied for be consulted?</w:t>
            </w:r>
          </w:p>
        </w:tc>
        <w:tc>
          <w:tcPr>
            <w:tcW w:w="804" w:type="pct"/>
          </w:tcPr>
          <w:p w14:paraId="5B22BB45" w14:textId="77777777" w:rsidR="00B80B2E" w:rsidRPr="0032424F" w:rsidRDefault="00AB3653" w:rsidP="00AB3653">
            <w:pPr>
              <w:jc w:val="center"/>
              <w:rPr>
                <w:rFonts w:ascii="Arial" w:hAnsi="Arial" w:cs="Arial"/>
                <w:b/>
                <w:sz w:val="20"/>
                <w:szCs w:val="20"/>
              </w:rPr>
            </w:pPr>
            <w:r w:rsidRPr="0032424F">
              <w:rPr>
                <w:rFonts w:ascii="Arial" w:hAnsi="Arial" w:cs="Arial"/>
                <w:b/>
                <w:sz w:val="20"/>
                <w:szCs w:val="20"/>
              </w:rPr>
              <w:t>N/A</w:t>
            </w:r>
          </w:p>
        </w:tc>
        <w:tc>
          <w:tcPr>
            <w:tcW w:w="600" w:type="pct"/>
          </w:tcPr>
          <w:p w14:paraId="5E7727FF" w14:textId="77777777" w:rsidR="00B80B2E" w:rsidRPr="0032424F" w:rsidRDefault="00AB3653" w:rsidP="00B80B2E">
            <w:pPr>
              <w:jc w:val="center"/>
              <w:rPr>
                <w:rFonts w:ascii="Arial" w:hAnsi="Arial" w:cs="Arial"/>
                <w:b/>
                <w:sz w:val="20"/>
                <w:szCs w:val="20"/>
              </w:rPr>
            </w:pPr>
            <w:r w:rsidRPr="0032424F">
              <w:rPr>
                <w:rFonts w:ascii="Arial" w:hAnsi="Arial" w:cs="Arial"/>
                <w:b/>
                <w:sz w:val="20"/>
                <w:szCs w:val="20"/>
              </w:rPr>
              <w:t>X</w:t>
            </w:r>
          </w:p>
        </w:tc>
      </w:tr>
      <w:tr w:rsidR="00B80B2E" w:rsidRPr="0032424F" w14:paraId="6FE718AE" w14:textId="77777777" w:rsidTr="003C304F">
        <w:tc>
          <w:tcPr>
            <w:tcW w:w="3596" w:type="pct"/>
            <w:gridSpan w:val="2"/>
            <w:shd w:val="clear" w:color="auto" w:fill="F2F2F2" w:themeFill="background1" w:themeFillShade="F2"/>
          </w:tcPr>
          <w:p w14:paraId="4FB78E39" w14:textId="77777777" w:rsidR="00B80B2E" w:rsidRPr="0032424F" w:rsidRDefault="00B80B2E" w:rsidP="00B80B2E">
            <w:pPr>
              <w:spacing w:line="276" w:lineRule="auto"/>
              <w:jc w:val="both"/>
              <w:rPr>
                <w:rFonts w:ascii="Arial Narrow" w:hAnsi="Arial Narrow" w:cs="Arial"/>
                <w:sz w:val="20"/>
                <w:szCs w:val="20"/>
              </w:rPr>
            </w:pPr>
            <w:r w:rsidRPr="0032424F">
              <w:rPr>
                <w:rFonts w:ascii="Arial Narrow" w:eastAsia="Arial" w:hAnsi="Arial Narrow"/>
                <w:sz w:val="20"/>
                <w:szCs w:val="20"/>
                <w:shd w:val="clear" w:color="auto" w:fill="F2F2F2"/>
              </w:rPr>
              <w:t xml:space="preserve">Will authorities responsible for any other infrastructure within 100 </w:t>
            </w:r>
            <w:r w:rsidR="00A34B38" w:rsidRPr="0032424F">
              <w:rPr>
                <w:rFonts w:ascii="Arial Narrow" w:eastAsia="Arial" w:hAnsi="Arial Narrow"/>
                <w:sz w:val="20"/>
                <w:szCs w:val="20"/>
                <w:shd w:val="clear" w:color="auto" w:fill="F2F2F2"/>
              </w:rPr>
              <w:t>meters</w:t>
            </w:r>
            <w:r w:rsidRPr="0032424F">
              <w:rPr>
                <w:rFonts w:ascii="Arial Narrow" w:eastAsia="Arial" w:hAnsi="Arial Narrow"/>
                <w:sz w:val="20"/>
                <w:szCs w:val="20"/>
                <w:shd w:val="clear" w:color="auto" w:fill="F2F2F2"/>
              </w:rPr>
              <w:t xml:space="preserve"> of </w:t>
            </w:r>
            <w:r w:rsidRPr="0032424F">
              <w:rPr>
                <w:rFonts w:ascii="Arial Narrow" w:eastAsia="Arial" w:hAnsi="Arial Narrow"/>
                <w:sz w:val="20"/>
                <w:szCs w:val="20"/>
              </w:rPr>
              <w:t xml:space="preserve">the area </w:t>
            </w:r>
            <w:proofErr w:type="gramStart"/>
            <w:r w:rsidRPr="0032424F">
              <w:rPr>
                <w:rFonts w:ascii="Arial Narrow" w:eastAsia="Arial" w:hAnsi="Arial Narrow"/>
                <w:sz w:val="20"/>
                <w:szCs w:val="20"/>
              </w:rPr>
              <w:t>applied</w:t>
            </w:r>
            <w:proofErr w:type="gramEnd"/>
            <w:r w:rsidRPr="0032424F">
              <w:rPr>
                <w:rFonts w:ascii="Arial Narrow" w:eastAsia="Arial" w:hAnsi="Arial Narrow"/>
                <w:sz w:val="20"/>
                <w:szCs w:val="20"/>
              </w:rPr>
              <w:t xml:space="preserve"> for be consulted? (Specify)</w:t>
            </w:r>
          </w:p>
        </w:tc>
        <w:tc>
          <w:tcPr>
            <w:tcW w:w="804" w:type="pct"/>
          </w:tcPr>
          <w:p w14:paraId="4FD7F108" w14:textId="77777777" w:rsidR="00B80B2E" w:rsidRPr="0032424F" w:rsidRDefault="005051B5" w:rsidP="00B80B2E">
            <w:pPr>
              <w:jc w:val="center"/>
              <w:rPr>
                <w:rFonts w:ascii="Arial" w:hAnsi="Arial" w:cs="Arial"/>
                <w:b/>
                <w:sz w:val="20"/>
                <w:szCs w:val="20"/>
              </w:rPr>
            </w:pPr>
            <w:r w:rsidRPr="0032424F">
              <w:rPr>
                <w:rFonts w:ascii="Arial" w:hAnsi="Arial" w:cs="Arial"/>
                <w:b/>
                <w:sz w:val="20"/>
                <w:szCs w:val="20"/>
              </w:rPr>
              <w:t>X</w:t>
            </w:r>
          </w:p>
        </w:tc>
        <w:tc>
          <w:tcPr>
            <w:tcW w:w="600" w:type="pct"/>
          </w:tcPr>
          <w:p w14:paraId="2A468EF5" w14:textId="77777777" w:rsidR="00B80B2E" w:rsidRPr="0032424F" w:rsidRDefault="00AB3653" w:rsidP="00B80B2E">
            <w:pPr>
              <w:jc w:val="center"/>
              <w:rPr>
                <w:rFonts w:ascii="Arial" w:hAnsi="Arial" w:cs="Arial"/>
                <w:b/>
                <w:sz w:val="20"/>
                <w:szCs w:val="20"/>
              </w:rPr>
            </w:pPr>
            <w:r w:rsidRPr="0032424F">
              <w:rPr>
                <w:rFonts w:ascii="Arial" w:hAnsi="Arial" w:cs="Arial"/>
                <w:b/>
                <w:sz w:val="20"/>
                <w:szCs w:val="20"/>
              </w:rPr>
              <w:t>-</w:t>
            </w:r>
          </w:p>
        </w:tc>
      </w:tr>
      <w:tr w:rsidR="00FC62CF" w:rsidRPr="0032424F" w14:paraId="0D335632" w14:textId="77777777" w:rsidTr="003C304F">
        <w:tc>
          <w:tcPr>
            <w:tcW w:w="3596" w:type="pct"/>
            <w:gridSpan w:val="2"/>
            <w:shd w:val="clear" w:color="auto" w:fill="F2F2F2" w:themeFill="background1" w:themeFillShade="F2"/>
          </w:tcPr>
          <w:p w14:paraId="0FAAB696" w14:textId="77777777" w:rsidR="00FC62CF" w:rsidRPr="0032424F" w:rsidRDefault="00FC62CF" w:rsidP="00FC62CF">
            <w:pPr>
              <w:spacing w:line="276" w:lineRule="auto"/>
              <w:jc w:val="both"/>
              <w:rPr>
                <w:rFonts w:ascii="Arial Narrow" w:eastAsia="Arial" w:hAnsi="Arial Narrow"/>
                <w:sz w:val="20"/>
                <w:szCs w:val="20"/>
              </w:rPr>
            </w:pPr>
            <w:r w:rsidRPr="0032424F">
              <w:rPr>
                <w:rFonts w:ascii="Arial Narrow" w:eastAsia="Arial" w:hAnsi="Arial Narrow"/>
                <w:sz w:val="20"/>
                <w:szCs w:val="20"/>
              </w:rPr>
              <w:t>Will the Provincial Department responsible for the environment be consulted?</w:t>
            </w:r>
          </w:p>
        </w:tc>
        <w:tc>
          <w:tcPr>
            <w:tcW w:w="804" w:type="pct"/>
          </w:tcPr>
          <w:p w14:paraId="232B5736" w14:textId="77777777" w:rsidR="00FC62CF" w:rsidRPr="0032424F" w:rsidRDefault="00FC62CF" w:rsidP="00FC62CF">
            <w:pPr>
              <w:jc w:val="center"/>
              <w:rPr>
                <w:rFonts w:ascii="Arial" w:hAnsi="Arial" w:cs="Arial"/>
                <w:b/>
                <w:sz w:val="20"/>
                <w:szCs w:val="20"/>
              </w:rPr>
            </w:pPr>
            <w:r w:rsidRPr="0032424F">
              <w:rPr>
                <w:rFonts w:ascii="Arial" w:hAnsi="Arial" w:cs="Arial"/>
                <w:b/>
                <w:sz w:val="20"/>
                <w:szCs w:val="20"/>
              </w:rPr>
              <w:t>X</w:t>
            </w:r>
          </w:p>
        </w:tc>
        <w:tc>
          <w:tcPr>
            <w:tcW w:w="600" w:type="pct"/>
          </w:tcPr>
          <w:p w14:paraId="50BD675E" w14:textId="77777777" w:rsidR="00FC62CF" w:rsidRPr="0032424F" w:rsidRDefault="00AB3653" w:rsidP="00FC62CF">
            <w:pPr>
              <w:jc w:val="center"/>
              <w:rPr>
                <w:rFonts w:ascii="Arial" w:hAnsi="Arial" w:cs="Arial"/>
                <w:b/>
                <w:sz w:val="20"/>
                <w:szCs w:val="20"/>
              </w:rPr>
            </w:pPr>
            <w:r w:rsidRPr="0032424F">
              <w:rPr>
                <w:rFonts w:ascii="Arial" w:hAnsi="Arial" w:cs="Arial"/>
                <w:b/>
                <w:sz w:val="20"/>
                <w:szCs w:val="20"/>
              </w:rPr>
              <w:t>-</w:t>
            </w:r>
          </w:p>
        </w:tc>
      </w:tr>
      <w:tr w:rsidR="00FC62CF" w:rsidRPr="0032424F" w14:paraId="7EC78AA1" w14:textId="77777777" w:rsidTr="003C304F">
        <w:tc>
          <w:tcPr>
            <w:tcW w:w="3596" w:type="pct"/>
            <w:gridSpan w:val="2"/>
            <w:shd w:val="clear" w:color="auto" w:fill="F2F2F2" w:themeFill="background1" w:themeFillShade="F2"/>
          </w:tcPr>
          <w:p w14:paraId="057E75DD" w14:textId="77777777" w:rsidR="00FC62CF" w:rsidRPr="0032424F" w:rsidRDefault="00FC62CF" w:rsidP="00FC62CF">
            <w:pPr>
              <w:spacing w:line="276" w:lineRule="auto"/>
              <w:jc w:val="both"/>
              <w:rPr>
                <w:rFonts w:ascii="Arial Narrow" w:hAnsi="Arial Narrow" w:cs="Arial"/>
                <w:sz w:val="20"/>
                <w:szCs w:val="20"/>
              </w:rPr>
            </w:pPr>
            <w:r w:rsidRPr="0032424F">
              <w:rPr>
                <w:rFonts w:ascii="Arial Narrow" w:eastAsia="Arial" w:hAnsi="Arial Narrow"/>
                <w:sz w:val="20"/>
                <w:szCs w:val="20"/>
              </w:rPr>
              <w:t xml:space="preserve">Will </w:t>
            </w:r>
            <w:proofErr w:type="gramStart"/>
            <w:r w:rsidRPr="0032424F">
              <w:rPr>
                <w:rFonts w:ascii="Arial Narrow" w:eastAsia="Arial" w:hAnsi="Arial Narrow"/>
                <w:sz w:val="20"/>
                <w:szCs w:val="20"/>
              </w:rPr>
              <w:t>all of</w:t>
            </w:r>
            <w:proofErr w:type="gramEnd"/>
            <w:r w:rsidRPr="0032424F">
              <w:rPr>
                <w:rFonts w:ascii="Arial Narrow" w:eastAsia="Arial" w:hAnsi="Arial Narrow"/>
                <w:sz w:val="20"/>
                <w:szCs w:val="20"/>
              </w:rPr>
              <w:t xml:space="preserve"> the parties identified above be provided with a description of the proposed mining /prospecting operation as referred above?</w:t>
            </w:r>
          </w:p>
        </w:tc>
        <w:tc>
          <w:tcPr>
            <w:tcW w:w="804" w:type="pct"/>
          </w:tcPr>
          <w:p w14:paraId="5F7C4D84" w14:textId="77777777" w:rsidR="00FC62CF" w:rsidRPr="0032424F" w:rsidRDefault="00FC62CF" w:rsidP="00FC62CF">
            <w:pPr>
              <w:jc w:val="center"/>
              <w:rPr>
                <w:rFonts w:ascii="Arial" w:hAnsi="Arial" w:cs="Arial"/>
                <w:b/>
                <w:sz w:val="20"/>
                <w:szCs w:val="20"/>
              </w:rPr>
            </w:pPr>
            <w:r w:rsidRPr="0032424F">
              <w:rPr>
                <w:rFonts w:ascii="Arial" w:hAnsi="Arial" w:cs="Arial"/>
                <w:b/>
                <w:sz w:val="20"/>
                <w:szCs w:val="20"/>
              </w:rPr>
              <w:t>X</w:t>
            </w:r>
          </w:p>
        </w:tc>
        <w:tc>
          <w:tcPr>
            <w:tcW w:w="600" w:type="pct"/>
          </w:tcPr>
          <w:p w14:paraId="3EB69D91" w14:textId="77777777" w:rsidR="00FC62CF" w:rsidRPr="0032424F" w:rsidRDefault="00AB3653" w:rsidP="00FC62CF">
            <w:pPr>
              <w:jc w:val="center"/>
              <w:rPr>
                <w:rFonts w:ascii="Arial" w:hAnsi="Arial" w:cs="Arial"/>
                <w:b/>
                <w:sz w:val="20"/>
                <w:szCs w:val="20"/>
              </w:rPr>
            </w:pPr>
            <w:r w:rsidRPr="0032424F">
              <w:rPr>
                <w:rFonts w:ascii="Arial" w:hAnsi="Arial" w:cs="Arial"/>
                <w:b/>
                <w:sz w:val="20"/>
                <w:szCs w:val="20"/>
              </w:rPr>
              <w:t>-</w:t>
            </w:r>
          </w:p>
        </w:tc>
      </w:tr>
      <w:tr w:rsidR="00FC62CF" w:rsidRPr="0032424F" w14:paraId="1A64D643" w14:textId="77777777" w:rsidTr="003C304F">
        <w:tc>
          <w:tcPr>
            <w:tcW w:w="3596" w:type="pct"/>
            <w:gridSpan w:val="2"/>
            <w:shd w:val="clear" w:color="auto" w:fill="F2F2F2" w:themeFill="background1" w:themeFillShade="F2"/>
          </w:tcPr>
          <w:p w14:paraId="481E4337" w14:textId="77777777" w:rsidR="00FC62CF" w:rsidRPr="0032424F" w:rsidRDefault="00FC62CF" w:rsidP="00FC62CF">
            <w:pPr>
              <w:spacing w:line="276" w:lineRule="auto"/>
              <w:jc w:val="both"/>
              <w:rPr>
                <w:rFonts w:ascii="Arial Narrow" w:hAnsi="Arial Narrow" w:cs="Arial"/>
                <w:sz w:val="20"/>
                <w:szCs w:val="20"/>
              </w:rPr>
            </w:pPr>
            <w:r w:rsidRPr="0032424F">
              <w:rPr>
                <w:rFonts w:ascii="Arial Narrow" w:eastAsia="Arial" w:hAnsi="Arial Narrow"/>
                <w:sz w:val="20"/>
                <w:szCs w:val="20"/>
              </w:rPr>
              <w:t xml:space="preserve">Will all the parties identified above be requested in writing to provide </w:t>
            </w:r>
            <w:r w:rsidRPr="0032424F">
              <w:rPr>
                <w:rFonts w:ascii="Arial Narrow" w:eastAsia="Arial" w:hAnsi="Arial Narrow"/>
                <w:sz w:val="20"/>
                <w:szCs w:val="20"/>
                <w:shd w:val="clear" w:color="auto" w:fill="F2F2F2"/>
              </w:rPr>
              <w:t>information as to how their interests (whether it be socio-economic, cultural, heritage or environmental) will be affected by the proposed mining project?</w:t>
            </w:r>
          </w:p>
        </w:tc>
        <w:tc>
          <w:tcPr>
            <w:tcW w:w="804" w:type="pct"/>
          </w:tcPr>
          <w:p w14:paraId="4C057137" w14:textId="77777777" w:rsidR="00FC62CF" w:rsidRPr="0032424F" w:rsidRDefault="00FC62CF" w:rsidP="00FC62CF">
            <w:pPr>
              <w:jc w:val="center"/>
              <w:rPr>
                <w:rFonts w:ascii="Arial" w:hAnsi="Arial" w:cs="Arial"/>
                <w:b/>
                <w:sz w:val="20"/>
                <w:szCs w:val="20"/>
              </w:rPr>
            </w:pPr>
            <w:r w:rsidRPr="0032424F">
              <w:rPr>
                <w:rFonts w:ascii="Arial" w:hAnsi="Arial" w:cs="Arial"/>
                <w:b/>
                <w:sz w:val="20"/>
                <w:szCs w:val="20"/>
              </w:rPr>
              <w:t>X</w:t>
            </w:r>
          </w:p>
        </w:tc>
        <w:tc>
          <w:tcPr>
            <w:tcW w:w="600" w:type="pct"/>
          </w:tcPr>
          <w:p w14:paraId="07D53BD4" w14:textId="77777777" w:rsidR="00FC62CF" w:rsidRPr="0032424F" w:rsidRDefault="00FC62CF" w:rsidP="00FC62CF">
            <w:pPr>
              <w:jc w:val="center"/>
              <w:rPr>
                <w:rFonts w:ascii="Arial" w:hAnsi="Arial" w:cs="Arial"/>
                <w:b/>
                <w:sz w:val="20"/>
                <w:szCs w:val="20"/>
              </w:rPr>
            </w:pPr>
          </w:p>
        </w:tc>
      </w:tr>
      <w:tr w:rsidR="00FC62CF" w:rsidRPr="0032424F" w14:paraId="6D4A226C" w14:textId="77777777" w:rsidTr="003C304F">
        <w:tc>
          <w:tcPr>
            <w:tcW w:w="1420" w:type="pct"/>
            <w:shd w:val="clear" w:color="auto" w:fill="F2F2F2" w:themeFill="background1" w:themeFillShade="F2"/>
          </w:tcPr>
          <w:p w14:paraId="297C7C31" w14:textId="77777777" w:rsidR="00FC62CF" w:rsidRPr="0032424F" w:rsidRDefault="00FC62CF" w:rsidP="00FC62CF">
            <w:pPr>
              <w:spacing w:line="276" w:lineRule="auto"/>
              <w:jc w:val="both"/>
              <w:rPr>
                <w:rFonts w:ascii="Arial Narrow" w:hAnsi="Arial Narrow" w:cs="Arial"/>
                <w:sz w:val="20"/>
                <w:szCs w:val="20"/>
              </w:rPr>
            </w:pPr>
            <w:r w:rsidRPr="0032424F">
              <w:rPr>
                <w:rFonts w:ascii="Arial Narrow" w:eastAsia="Arial" w:hAnsi="Arial Narrow"/>
                <w:sz w:val="20"/>
                <w:szCs w:val="20"/>
              </w:rPr>
              <w:t>Other, Specify</w:t>
            </w:r>
          </w:p>
        </w:tc>
        <w:tc>
          <w:tcPr>
            <w:tcW w:w="3580" w:type="pct"/>
            <w:gridSpan w:val="3"/>
            <w:shd w:val="clear" w:color="auto" w:fill="FFFFFF" w:themeFill="background1"/>
          </w:tcPr>
          <w:p w14:paraId="27B531F4" w14:textId="77777777" w:rsidR="00FC62CF" w:rsidRPr="0032424F" w:rsidRDefault="00FC62CF" w:rsidP="00FC62CF">
            <w:pPr>
              <w:jc w:val="both"/>
              <w:rPr>
                <w:rFonts w:ascii="Arial Narrow" w:hAnsi="Arial Narrow" w:cs="Arial"/>
                <w:sz w:val="20"/>
                <w:szCs w:val="20"/>
              </w:rPr>
            </w:pPr>
          </w:p>
        </w:tc>
      </w:tr>
    </w:tbl>
    <w:p w14:paraId="50177FB2" w14:textId="77777777" w:rsidR="00820979" w:rsidRPr="0032424F" w:rsidRDefault="00820979" w:rsidP="00F94E75">
      <w:pPr>
        <w:spacing w:before="240" w:line="0" w:lineRule="atLeast"/>
        <w:rPr>
          <w:rFonts w:ascii="Arial Narrow" w:eastAsia="Arial Narrow" w:hAnsi="Arial Narrow"/>
          <w:b/>
          <w:sz w:val="20"/>
          <w:szCs w:val="20"/>
        </w:rPr>
      </w:pPr>
      <w:r w:rsidRPr="0032424F">
        <w:rPr>
          <w:rFonts w:ascii="Arial Narrow" w:eastAsia="Arial Narrow" w:hAnsi="Arial Narrow"/>
          <w:b/>
          <w:sz w:val="20"/>
          <w:szCs w:val="20"/>
        </w:rPr>
        <w:t>6.1.2. DETAILS OF THE ENGAGEMENT PROCESS TO BE FOLLOWED</w:t>
      </w:r>
    </w:p>
    <w:tbl>
      <w:tblPr>
        <w:tblStyle w:val="TableGrid"/>
        <w:tblW w:w="5000" w:type="pct"/>
        <w:tblLook w:val="04A0" w:firstRow="1" w:lastRow="0" w:firstColumn="1" w:lastColumn="0" w:noHBand="0" w:noVBand="1"/>
      </w:tblPr>
      <w:tblGrid>
        <w:gridCol w:w="3874"/>
        <w:gridCol w:w="6267"/>
      </w:tblGrid>
      <w:tr w:rsidR="00820979" w:rsidRPr="0032424F" w14:paraId="74089386" w14:textId="77777777" w:rsidTr="003C304F">
        <w:tc>
          <w:tcPr>
            <w:tcW w:w="1910" w:type="pct"/>
            <w:shd w:val="clear" w:color="auto" w:fill="F2F2F2" w:themeFill="background1" w:themeFillShade="F2"/>
          </w:tcPr>
          <w:p w14:paraId="308AB03F" w14:textId="77777777" w:rsidR="00820979" w:rsidRPr="0032424F" w:rsidRDefault="00820979" w:rsidP="00F94E75">
            <w:pPr>
              <w:spacing w:line="276" w:lineRule="auto"/>
              <w:ind w:left="160"/>
              <w:rPr>
                <w:rFonts w:ascii="Arial Narrow" w:eastAsia="Arial Narrow" w:hAnsi="Arial Narrow"/>
                <w:b/>
                <w:sz w:val="20"/>
                <w:szCs w:val="20"/>
              </w:rPr>
            </w:pPr>
            <w:r w:rsidRPr="0032424F">
              <w:rPr>
                <w:rFonts w:ascii="Arial Narrow" w:eastAsia="Arial Narrow" w:hAnsi="Arial Narrow"/>
                <w:b/>
                <w:sz w:val="20"/>
                <w:szCs w:val="20"/>
              </w:rPr>
              <w:t>Steps to be taken to notify</w:t>
            </w:r>
          </w:p>
          <w:p w14:paraId="53983FE5" w14:textId="77777777" w:rsidR="00820979" w:rsidRPr="0032424F" w:rsidRDefault="00820979" w:rsidP="00F94E75">
            <w:pPr>
              <w:spacing w:line="276" w:lineRule="auto"/>
              <w:ind w:left="160"/>
              <w:rPr>
                <w:rFonts w:ascii="Arial Narrow" w:eastAsia="Arial Narrow" w:hAnsi="Arial Narrow"/>
                <w:b/>
                <w:sz w:val="20"/>
                <w:szCs w:val="20"/>
              </w:rPr>
            </w:pPr>
            <w:r w:rsidRPr="0032424F">
              <w:rPr>
                <w:rFonts w:ascii="Arial Narrow" w:eastAsia="Arial Narrow" w:hAnsi="Arial Narrow"/>
                <w:b/>
                <w:sz w:val="20"/>
                <w:szCs w:val="20"/>
              </w:rPr>
              <w:t>interested and affected</w:t>
            </w:r>
          </w:p>
          <w:p w14:paraId="12D81A52" w14:textId="77777777" w:rsidR="00820979" w:rsidRPr="0032424F" w:rsidRDefault="00820979" w:rsidP="00F94E75">
            <w:pPr>
              <w:spacing w:line="276" w:lineRule="auto"/>
              <w:ind w:left="160"/>
              <w:rPr>
                <w:rFonts w:ascii="Arial Narrow" w:eastAsia="Arial Narrow" w:hAnsi="Arial Narrow"/>
                <w:b/>
                <w:sz w:val="20"/>
                <w:szCs w:val="20"/>
              </w:rPr>
            </w:pPr>
            <w:r w:rsidRPr="0032424F">
              <w:rPr>
                <w:rFonts w:ascii="Arial Narrow" w:eastAsia="Arial Narrow" w:hAnsi="Arial Narrow"/>
                <w:b/>
                <w:sz w:val="20"/>
                <w:szCs w:val="20"/>
                <w:shd w:val="clear" w:color="auto" w:fill="F2F2F2"/>
              </w:rPr>
              <w:t>parties</w:t>
            </w:r>
            <w:r w:rsidR="00F94E75" w:rsidRPr="0032424F">
              <w:rPr>
                <w:rFonts w:ascii="Arial Narrow" w:eastAsia="Arial Narrow" w:hAnsi="Arial Narrow"/>
                <w:b/>
                <w:sz w:val="20"/>
                <w:szCs w:val="20"/>
                <w:shd w:val="clear" w:color="auto" w:fill="F2F2F2"/>
              </w:rPr>
              <w:t xml:space="preserve"> </w:t>
            </w:r>
            <w:r w:rsidRPr="0032424F">
              <w:rPr>
                <w:rFonts w:ascii="Arial Narrow" w:eastAsia="Arial Narrow" w:hAnsi="Arial Narrow"/>
                <w:sz w:val="20"/>
                <w:szCs w:val="20"/>
                <w:shd w:val="clear" w:color="auto" w:fill="F2F2F2"/>
              </w:rPr>
              <w:t>(Describe the process to be undertaken</w:t>
            </w:r>
            <w:r w:rsidR="00F94E75" w:rsidRPr="0032424F">
              <w:rPr>
                <w:rFonts w:ascii="Arial Narrow" w:eastAsia="Arial Narrow" w:hAnsi="Arial Narrow"/>
                <w:sz w:val="20"/>
                <w:szCs w:val="20"/>
                <w:shd w:val="clear" w:color="auto" w:fill="F2F2F2"/>
              </w:rPr>
              <w:t xml:space="preserve"> </w:t>
            </w:r>
            <w:r w:rsidRPr="0032424F">
              <w:rPr>
                <w:rFonts w:ascii="Arial Narrow" w:eastAsia="Arial Narrow" w:hAnsi="Arial Narrow"/>
                <w:sz w:val="20"/>
                <w:szCs w:val="20"/>
              </w:rPr>
              <w:t xml:space="preserve">to consult interested and </w:t>
            </w:r>
            <w:r w:rsidR="00F94E75" w:rsidRPr="0032424F">
              <w:rPr>
                <w:rFonts w:ascii="Arial Narrow" w:eastAsia="Arial Narrow" w:hAnsi="Arial Narrow"/>
                <w:sz w:val="20"/>
                <w:szCs w:val="20"/>
              </w:rPr>
              <w:t>a</w:t>
            </w:r>
            <w:r w:rsidRPr="0032424F">
              <w:rPr>
                <w:rFonts w:ascii="Arial Narrow" w:eastAsia="Arial Narrow" w:hAnsi="Arial Narrow"/>
                <w:sz w:val="20"/>
                <w:szCs w:val="20"/>
              </w:rPr>
              <w:t>ffected parties</w:t>
            </w:r>
            <w:r w:rsidR="00F94E75" w:rsidRPr="0032424F">
              <w:rPr>
                <w:rFonts w:ascii="Arial Narrow" w:eastAsia="Arial Narrow" w:hAnsi="Arial Narrow"/>
                <w:sz w:val="20"/>
                <w:szCs w:val="20"/>
              </w:rPr>
              <w:t xml:space="preserve"> </w:t>
            </w:r>
            <w:r w:rsidRPr="0032424F">
              <w:rPr>
                <w:rFonts w:ascii="Arial Narrow" w:eastAsia="Arial Narrow" w:hAnsi="Arial Narrow"/>
                <w:sz w:val="20"/>
                <w:szCs w:val="20"/>
              </w:rPr>
              <w:t>including public meetings and one on one</w:t>
            </w:r>
            <w:r w:rsidR="00F94E75" w:rsidRPr="0032424F">
              <w:rPr>
                <w:rFonts w:ascii="Arial Narrow" w:eastAsia="Arial Narrow" w:hAnsi="Arial Narrow"/>
                <w:sz w:val="20"/>
                <w:szCs w:val="20"/>
              </w:rPr>
              <w:t xml:space="preserve"> </w:t>
            </w:r>
            <w:r w:rsidRPr="0032424F">
              <w:rPr>
                <w:rFonts w:ascii="Arial Narrow" w:eastAsia="Arial Narrow" w:hAnsi="Arial Narrow"/>
                <w:sz w:val="20"/>
                <w:szCs w:val="20"/>
              </w:rPr>
              <w:t>consultations. NB the affected parties must be</w:t>
            </w:r>
            <w:r w:rsidR="00F94E75" w:rsidRPr="0032424F">
              <w:rPr>
                <w:rFonts w:ascii="Arial Narrow" w:eastAsia="Arial Narrow" w:hAnsi="Arial Narrow"/>
                <w:sz w:val="20"/>
                <w:szCs w:val="20"/>
              </w:rPr>
              <w:t xml:space="preserve"> </w:t>
            </w:r>
            <w:r w:rsidRPr="0032424F">
              <w:rPr>
                <w:rFonts w:ascii="Arial Narrow" w:eastAsia="Arial Narrow" w:hAnsi="Arial Narrow"/>
                <w:sz w:val="20"/>
                <w:szCs w:val="20"/>
              </w:rPr>
              <w:t xml:space="preserve">specifically consulted regardless of </w:t>
            </w:r>
            <w:proofErr w:type="gramStart"/>
            <w:r w:rsidRPr="0032424F">
              <w:rPr>
                <w:rFonts w:ascii="Arial Narrow" w:eastAsia="Arial Narrow" w:hAnsi="Arial Narrow"/>
                <w:sz w:val="20"/>
                <w:szCs w:val="20"/>
              </w:rPr>
              <w:t>whether or</w:t>
            </w:r>
            <w:r w:rsidR="00F94E75" w:rsidRPr="0032424F">
              <w:rPr>
                <w:rFonts w:ascii="Arial Narrow" w:eastAsia="Arial Narrow" w:hAnsi="Arial Narrow"/>
                <w:sz w:val="20"/>
                <w:szCs w:val="20"/>
              </w:rPr>
              <w:t xml:space="preserve"> </w:t>
            </w:r>
            <w:r w:rsidRPr="0032424F">
              <w:rPr>
                <w:rFonts w:ascii="Arial Narrow" w:eastAsia="Arial Narrow" w:hAnsi="Arial Narrow"/>
                <w:sz w:val="20"/>
                <w:szCs w:val="20"/>
              </w:rPr>
              <w:t>not</w:t>
            </w:r>
            <w:proofErr w:type="gramEnd"/>
            <w:r w:rsidRPr="0032424F">
              <w:rPr>
                <w:rFonts w:ascii="Arial Narrow" w:eastAsia="Arial Narrow" w:hAnsi="Arial Narrow"/>
                <w:sz w:val="20"/>
                <w:szCs w:val="20"/>
              </w:rPr>
              <w:t xml:space="preserve"> they attended public meetings. Photographs</w:t>
            </w:r>
            <w:r w:rsidR="00F94E75" w:rsidRPr="0032424F">
              <w:rPr>
                <w:rFonts w:ascii="Arial Narrow" w:eastAsia="Arial Narrow" w:hAnsi="Arial Narrow"/>
                <w:sz w:val="20"/>
                <w:szCs w:val="20"/>
              </w:rPr>
              <w:t xml:space="preserve"> </w:t>
            </w:r>
            <w:r w:rsidRPr="0032424F">
              <w:rPr>
                <w:rFonts w:ascii="Arial Narrow" w:eastAsia="Arial Narrow" w:hAnsi="Arial Narrow"/>
                <w:sz w:val="20"/>
                <w:szCs w:val="20"/>
              </w:rPr>
              <w:t xml:space="preserve">of </w:t>
            </w:r>
            <w:proofErr w:type="gramStart"/>
            <w:r w:rsidRPr="0032424F">
              <w:rPr>
                <w:rFonts w:ascii="Arial Narrow" w:eastAsia="Arial Narrow" w:hAnsi="Arial Narrow"/>
                <w:sz w:val="20"/>
                <w:szCs w:val="20"/>
              </w:rPr>
              <w:t>notice boards</w:t>
            </w:r>
            <w:proofErr w:type="gramEnd"/>
            <w:r w:rsidRPr="0032424F">
              <w:rPr>
                <w:rFonts w:ascii="Arial Narrow" w:eastAsia="Arial Narrow" w:hAnsi="Arial Narrow"/>
                <w:sz w:val="20"/>
                <w:szCs w:val="20"/>
              </w:rPr>
              <w:t>, and copies of advertisements</w:t>
            </w:r>
            <w:r w:rsidR="00F94E75" w:rsidRPr="0032424F">
              <w:rPr>
                <w:rFonts w:ascii="Arial Narrow" w:eastAsia="Arial Narrow" w:hAnsi="Arial Narrow"/>
                <w:sz w:val="20"/>
                <w:szCs w:val="20"/>
              </w:rPr>
              <w:t xml:space="preserve"> </w:t>
            </w:r>
            <w:r w:rsidRPr="0032424F">
              <w:rPr>
                <w:rFonts w:ascii="Arial Narrow" w:eastAsia="Arial Narrow" w:hAnsi="Arial Narrow"/>
                <w:sz w:val="20"/>
                <w:szCs w:val="20"/>
              </w:rPr>
              <w:t>and notices notifying potentially interested and</w:t>
            </w:r>
            <w:r w:rsidR="00F94E75" w:rsidRPr="0032424F">
              <w:rPr>
                <w:rFonts w:ascii="Arial Narrow" w:eastAsia="Arial Narrow" w:hAnsi="Arial Narrow"/>
                <w:sz w:val="20"/>
                <w:szCs w:val="20"/>
              </w:rPr>
              <w:t xml:space="preserve"> </w:t>
            </w:r>
            <w:r w:rsidRPr="0032424F">
              <w:rPr>
                <w:rFonts w:ascii="Arial Narrow" w:eastAsia="Arial Narrow" w:hAnsi="Arial Narrow"/>
                <w:sz w:val="20"/>
                <w:szCs w:val="20"/>
                <w:shd w:val="clear" w:color="auto" w:fill="F2F2F2"/>
              </w:rPr>
              <w:t>affected parties of the proposed application must</w:t>
            </w:r>
            <w:r w:rsidR="00F94E75" w:rsidRPr="0032424F">
              <w:rPr>
                <w:rFonts w:ascii="Arial Narrow" w:eastAsia="Arial Narrow" w:hAnsi="Arial Narrow"/>
                <w:sz w:val="20"/>
                <w:szCs w:val="20"/>
                <w:shd w:val="clear" w:color="auto" w:fill="F2F2F2"/>
              </w:rPr>
              <w:t xml:space="preserve"> </w:t>
            </w:r>
            <w:r w:rsidRPr="0032424F">
              <w:rPr>
                <w:rFonts w:ascii="Arial Narrow" w:eastAsia="Arial Narrow" w:hAnsi="Arial Narrow"/>
                <w:sz w:val="20"/>
                <w:szCs w:val="20"/>
              </w:rPr>
              <w:t xml:space="preserve">be attached as </w:t>
            </w:r>
            <w:r w:rsidRPr="0032424F">
              <w:rPr>
                <w:rFonts w:ascii="Arial Narrow" w:eastAsia="Arial Narrow" w:hAnsi="Arial Narrow"/>
                <w:b/>
                <w:sz w:val="20"/>
                <w:szCs w:val="20"/>
              </w:rPr>
              <w:t>Appendix)</w:t>
            </w:r>
          </w:p>
        </w:tc>
        <w:tc>
          <w:tcPr>
            <w:tcW w:w="3090" w:type="pct"/>
          </w:tcPr>
          <w:p w14:paraId="0776855F" w14:textId="77777777" w:rsidR="00820979" w:rsidRPr="0032424F" w:rsidRDefault="00820979" w:rsidP="00F94E75">
            <w:pPr>
              <w:spacing w:line="276" w:lineRule="auto"/>
              <w:jc w:val="both"/>
              <w:rPr>
                <w:rFonts w:ascii="Arial Narrow" w:eastAsia="Arial Narrow" w:hAnsi="Arial Narrow"/>
                <w:b/>
                <w:sz w:val="20"/>
                <w:szCs w:val="20"/>
              </w:rPr>
            </w:pPr>
            <w:r w:rsidRPr="0032424F">
              <w:rPr>
                <w:rFonts w:ascii="Arial Narrow" w:eastAsia="Arial Narrow" w:hAnsi="Arial Narrow"/>
                <w:b/>
                <w:sz w:val="20"/>
                <w:szCs w:val="20"/>
              </w:rPr>
              <w:t>PROVIDE DESCRIPTION HERE</w:t>
            </w:r>
          </w:p>
          <w:p w14:paraId="68E74F39" w14:textId="77777777" w:rsidR="00F94E75" w:rsidRPr="0032424F" w:rsidRDefault="00F94E75" w:rsidP="00FC62CF">
            <w:pPr>
              <w:spacing w:line="276" w:lineRule="auto"/>
              <w:jc w:val="both"/>
              <w:rPr>
                <w:rFonts w:ascii="Arial Narrow" w:hAnsi="Arial Narrow" w:cs="Arial"/>
                <w:sz w:val="20"/>
                <w:szCs w:val="20"/>
              </w:rPr>
            </w:pPr>
          </w:p>
          <w:p w14:paraId="0CD72303" w14:textId="77777777" w:rsidR="00FC62CF" w:rsidRPr="0032424F" w:rsidRDefault="00FC62CF" w:rsidP="00FC62CF">
            <w:pPr>
              <w:spacing w:before="240" w:after="200" w:line="276" w:lineRule="auto"/>
              <w:contextualSpacing/>
              <w:jc w:val="both"/>
              <w:rPr>
                <w:rFonts w:ascii="Arial" w:eastAsia="Calibri" w:hAnsi="Arial" w:cs="Arial"/>
                <w:sz w:val="20"/>
                <w:szCs w:val="20"/>
                <w:lang w:val="en-GB"/>
              </w:rPr>
            </w:pPr>
            <w:r w:rsidRPr="0032424F">
              <w:rPr>
                <w:rFonts w:ascii="Arial" w:eastAsia="Calibri" w:hAnsi="Arial" w:cs="Arial"/>
                <w:sz w:val="20"/>
                <w:szCs w:val="20"/>
                <w:lang w:val="en-GB"/>
              </w:rPr>
              <w:t>During the public participation process the stakeholders and I&amp;AP’s will be informed of the project by means of I&amp;AP comment/notification letters that will either be delivered by hand or sent directly t</w:t>
            </w:r>
            <w:r w:rsidR="00862583" w:rsidRPr="0032424F">
              <w:rPr>
                <w:rFonts w:ascii="Arial" w:eastAsia="Calibri" w:hAnsi="Arial" w:cs="Arial"/>
                <w:sz w:val="20"/>
                <w:szCs w:val="20"/>
                <w:lang w:val="en-GB"/>
              </w:rPr>
              <w:t>o the contact persons. A 30-day</w:t>
            </w:r>
            <w:r w:rsidRPr="0032424F">
              <w:rPr>
                <w:rFonts w:ascii="Arial" w:eastAsia="Calibri" w:hAnsi="Arial" w:cs="Arial"/>
                <w:sz w:val="20"/>
                <w:szCs w:val="20"/>
                <w:lang w:val="en-GB"/>
              </w:rPr>
              <w:t xml:space="preserve"> c</w:t>
            </w:r>
            <w:r w:rsidR="00862583" w:rsidRPr="0032424F">
              <w:rPr>
                <w:rFonts w:ascii="Arial" w:eastAsia="Calibri" w:hAnsi="Arial" w:cs="Arial"/>
                <w:sz w:val="20"/>
                <w:szCs w:val="20"/>
                <w:lang w:val="en-GB"/>
              </w:rPr>
              <w:t>ommenting period will be provided</w:t>
            </w:r>
            <w:r w:rsidRPr="0032424F">
              <w:rPr>
                <w:rFonts w:ascii="Arial" w:eastAsia="Calibri" w:hAnsi="Arial" w:cs="Arial"/>
                <w:sz w:val="20"/>
                <w:szCs w:val="20"/>
                <w:lang w:val="en-GB"/>
              </w:rPr>
              <w:t xml:space="preserve">.  An advertisement will be placed in </w:t>
            </w:r>
            <w:r w:rsidR="00D07DF1" w:rsidRPr="0032424F">
              <w:rPr>
                <w:rFonts w:ascii="Arial" w:eastAsia="Calibri" w:hAnsi="Arial" w:cs="Arial"/>
                <w:sz w:val="20"/>
                <w:szCs w:val="20"/>
                <w:lang w:val="en-GB"/>
              </w:rPr>
              <w:t xml:space="preserve">a local newspaper </w:t>
            </w:r>
            <w:r w:rsidRPr="0032424F">
              <w:rPr>
                <w:rFonts w:ascii="Arial" w:eastAsia="Calibri" w:hAnsi="Arial" w:cs="Arial"/>
                <w:sz w:val="20"/>
                <w:szCs w:val="20"/>
                <w:lang w:val="en-GB"/>
              </w:rPr>
              <w:t xml:space="preserve">and on-site notices will be placed at </w:t>
            </w:r>
            <w:r w:rsidR="00753F0C" w:rsidRPr="0032424F">
              <w:rPr>
                <w:rFonts w:ascii="Arial" w:eastAsia="Calibri" w:hAnsi="Arial" w:cs="Arial"/>
                <w:sz w:val="20"/>
                <w:szCs w:val="20"/>
                <w:lang w:val="en-GB"/>
              </w:rPr>
              <w:t>visible</w:t>
            </w:r>
            <w:r w:rsidRPr="0032424F">
              <w:rPr>
                <w:rFonts w:ascii="Arial" w:eastAsia="Calibri" w:hAnsi="Arial" w:cs="Arial"/>
                <w:sz w:val="20"/>
                <w:szCs w:val="20"/>
                <w:lang w:val="en-GB"/>
              </w:rPr>
              <w:t xml:space="preserve"> places</w:t>
            </w:r>
            <w:r w:rsidR="00BA37FC" w:rsidRPr="0032424F">
              <w:rPr>
                <w:rFonts w:ascii="Arial" w:eastAsia="Calibri" w:hAnsi="Arial" w:cs="Arial"/>
                <w:sz w:val="20"/>
                <w:szCs w:val="20"/>
                <w:lang w:val="en-GB"/>
              </w:rPr>
              <w:t xml:space="preserve"> (such as the site entrance, municipal offices, nearest shopping centres and community facilities)</w:t>
            </w:r>
            <w:r w:rsidRPr="0032424F">
              <w:rPr>
                <w:rFonts w:ascii="Arial" w:eastAsia="Calibri" w:hAnsi="Arial" w:cs="Arial"/>
                <w:sz w:val="20"/>
                <w:szCs w:val="20"/>
                <w:lang w:val="en-GB"/>
              </w:rPr>
              <w:t xml:space="preserve">.  </w:t>
            </w:r>
          </w:p>
          <w:p w14:paraId="3466F3BF" w14:textId="77777777" w:rsidR="00D41D13" w:rsidRPr="0032424F" w:rsidRDefault="00D41D13" w:rsidP="00FC62CF">
            <w:pPr>
              <w:spacing w:before="240" w:after="200" w:line="276" w:lineRule="auto"/>
              <w:contextualSpacing/>
              <w:jc w:val="both"/>
              <w:rPr>
                <w:rFonts w:ascii="Arial" w:eastAsia="Calibri" w:hAnsi="Arial" w:cs="Arial"/>
                <w:sz w:val="20"/>
                <w:szCs w:val="20"/>
                <w:lang w:val="en-GB"/>
              </w:rPr>
            </w:pPr>
          </w:p>
          <w:p w14:paraId="6CA1AF11" w14:textId="77777777" w:rsidR="00FC62CF" w:rsidRDefault="00FC62CF" w:rsidP="00F7013A">
            <w:pPr>
              <w:spacing w:line="276" w:lineRule="auto"/>
              <w:contextualSpacing/>
              <w:jc w:val="both"/>
              <w:rPr>
                <w:rFonts w:ascii="Arial" w:eastAsia="Calibri" w:hAnsi="Arial" w:cs="Arial"/>
                <w:sz w:val="20"/>
                <w:szCs w:val="20"/>
                <w:lang w:val="en-GB"/>
              </w:rPr>
            </w:pPr>
            <w:r w:rsidRPr="0032424F">
              <w:rPr>
                <w:rFonts w:ascii="Arial" w:eastAsia="Calibri" w:hAnsi="Arial" w:cs="Arial"/>
                <w:sz w:val="20"/>
                <w:szCs w:val="20"/>
                <w:lang w:val="en-GB"/>
              </w:rPr>
              <w:t xml:space="preserve">The draft </w:t>
            </w:r>
            <w:r w:rsidR="005051B5" w:rsidRPr="0032424F">
              <w:rPr>
                <w:rFonts w:ascii="Arial" w:eastAsia="Calibri" w:hAnsi="Arial" w:cs="Arial"/>
                <w:sz w:val="20"/>
                <w:szCs w:val="20"/>
                <w:lang w:val="en-GB"/>
              </w:rPr>
              <w:t>Basic Assessment Report (DBAR) will be distributed to the registered I&amp;AP’s and stakeholders</w:t>
            </w:r>
            <w:r w:rsidR="00862583" w:rsidRPr="0032424F">
              <w:rPr>
                <w:rFonts w:ascii="Arial" w:eastAsia="Calibri" w:hAnsi="Arial" w:cs="Arial"/>
                <w:sz w:val="20"/>
                <w:szCs w:val="20"/>
                <w:lang w:val="en-GB"/>
              </w:rPr>
              <w:t xml:space="preserve"> for their perusal and a 30-day</w:t>
            </w:r>
            <w:r w:rsidR="005051B5" w:rsidRPr="0032424F">
              <w:rPr>
                <w:rFonts w:ascii="Arial" w:eastAsia="Calibri" w:hAnsi="Arial" w:cs="Arial"/>
                <w:sz w:val="20"/>
                <w:szCs w:val="20"/>
                <w:lang w:val="en-GB"/>
              </w:rPr>
              <w:t xml:space="preserve"> c</w:t>
            </w:r>
            <w:r w:rsidR="00862583" w:rsidRPr="0032424F">
              <w:rPr>
                <w:rFonts w:ascii="Arial" w:eastAsia="Calibri" w:hAnsi="Arial" w:cs="Arial"/>
                <w:sz w:val="20"/>
                <w:szCs w:val="20"/>
                <w:lang w:val="en-GB"/>
              </w:rPr>
              <w:t>ommenting period will be provided</w:t>
            </w:r>
            <w:r w:rsidR="005051B5" w:rsidRPr="0032424F">
              <w:rPr>
                <w:rFonts w:ascii="Arial" w:eastAsia="Calibri" w:hAnsi="Arial" w:cs="Arial"/>
                <w:sz w:val="20"/>
                <w:szCs w:val="20"/>
                <w:lang w:val="en-GB"/>
              </w:rPr>
              <w:t>.  The comments received on the DBAR will be incorporated into the final Basic Assessment Repo</w:t>
            </w:r>
            <w:r w:rsidR="00D07DF1" w:rsidRPr="0032424F">
              <w:rPr>
                <w:rFonts w:ascii="Arial" w:eastAsia="Calibri" w:hAnsi="Arial" w:cs="Arial"/>
                <w:sz w:val="20"/>
                <w:szCs w:val="20"/>
                <w:lang w:val="en-GB"/>
              </w:rPr>
              <w:t>rt (FBAR) to be submitted for decision making to DMR</w:t>
            </w:r>
            <w:r w:rsidR="00862583" w:rsidRPr="0032424F">
              <w:rPr>
                <w:rFonts w:ascii="Arial" w:eastAsia="Calibri" w:hAnsi="Arial" w:cs="Arial"/>
                <w:sz w:val="20"/>
                <w:szCs w:val="20"/>
                <w:lang w:val="en-GB"/>
              </w:rPr>
              <w:t>E</w:t>
            </w:r>
            <w:r w:rsidR="00D07DF1" w:rsidRPr="0032424F">
              <w:rPr>
                <w:rFonts w:ascii="Arial" w:eastAsia="Calibri" w:hAnsi="Arial" w:cs="Arial"/>
                <w:sz w:val="20"/>
                <w:szCs w:val="20"/>
                <w:lang w:val="en-GB"/>
              </w:rPr>
              <w:t>.</w:t>
            </w:r>
          </w:p>
          <w:p w14:paraId="11C6005C" w14:textId="77777777" w:rsidR="00F7013A" w:rsidRPr="0032424F" w:rsidRDefault="00F7013A" w:rsidP="00852161">
            <w:pPr>
              <w:spacing w:line="276" w:lineRule="auto"/>
              <w:contextualSpacing/>
              <w:jc w:val="both"/>
              <w:rPr>
                <w:rFonts w:ascii="Arial" w:eastAsia="Calibri" w:hAnsi="Arial" w:cs="Arial"/>
                <w:sz w:val="20"/>
                <w:szCs w:val="20"/>
                <w:lang w:val="en-GB"/>
              </w:rPr>
            </w:pPr>
          </w:p>
        </w:tc>
      </w:tr>
      <w:tr w:rsidR="00820979" w:rsidRPr="0032424F" w14:paraId="49F95756" w14:textId="77777777" w:rsidTr="003C304F">
        <w:tc>
          <w:tcPr>
            <w:tcW w:w="1910" w:type="pct"/>
            <w:vMerge w:val="restart"/>
            <w:shd w:val="clear" w:color="auto" w:fill="F2F2F2" w:themeFill="background1" w:themeFillShade="F2"/>
          </w:tcPr>
          <w:p w14:paraId="08106E2D" w14:textId="77777777" w:rsidR="00820979" w:rsidRPr="0032424F" w:rsidRDefault="00820979" w:rsidP="00F94E75">
            <w:pPr>
              <w:spacing w:line="276" w:lineRule="auto"/>
              <w:rPr>
                <w:rFonts w:ascii="Arial Narrow" w:eastAsia="Arial Narrow" w:hAnsi="Arial Narrow"/>
                <w:b/>
                <w:sz w:val="20"/>
                <w:szCs w:val="20"/>
              </w:rPr>
            </w:pPr>
            <w:r w:rsidRPr="0032424F">
              <w:rPr>
                <w:rFonts w:ascii="Arial Narrow" w:eastAsia="Arial Narrow" w:hAnsi="Arial Narrow"/>
                <w:b/>
                <w:sz w:val="20"/>
                <w:szCs w:val="20"/>
              </w:rPr>
              <w:t>Information to be provided to</w:t>
            </w:r>
          </w:p>
          <w:p w14:paraId="795F5670" w14:textId="77777777" w:rsidR="00820979" w:rsidRPr="0032424F" w:rsidRDefault="00820979" w:rsidP="00F94E75">
            <w:pPr>
              <w:spacing w:line="276" w:lineRule="auto"/>
              <w:jc w:val="both"/>
              <w:rPr>
                <w:rFonts w:ascii="Arial Narrow" w:hAnsi="Arial Narrow" w:cs="Arial"/>
                <w:sz w:val="20"/>
                <w:szCs w:val="20"/>
              </w:rPr>
            </w:pPr>
            <w:r w:rsidRPr="0032424F">
              <w:rPr>
                <w:rFonts w:ascii="Arial Narrow" w:eastAsia="Arial Narrow" w:hAnsi="Arial Narrow"/>
                <w:b/>
                <w:sz w:val="20"/>
                <w:szCs w:val="20"/>
              </w:rPr>
              <w:t>Interested and Affected Parties</w:t>
            </w:r>
          </w:p>
        </w:tc>
        <w:tc>
          <w:tcPr>
            <w:tcW w:w="3090" w:type="pct"/>
          </w:tcPr>
          <w:p w14:paraId="5983F954" w14:textId="77777777" w:rsidR="00820979" w:rsidRPr="0032424F" w:rsidRDefault="00820979" w:rsidP="00F94E75">
            <w:pPr>
              <w:spacing w:line="276" w:lineRule="auto"/>
              <w:ind w:left="140"/>
              <w:rPr>
                <w:rFonts w:ascii="Arial Narrow" w:eastAsia="Arial Narrow" w:hAnsi="Arial Narrow"/>
                <w:b/>
                <w:sz w:val="20"/>
                <w:szCs w:val="20"/>
              </w:rPr>
            </w:pPr>
            <w:r w:rsidRPr="0032424F">
              <w:rPr>
                <w:rFonts w:ascii="Arial Narrow" w:eastAsia="Arial Narrow" w:hAnsi="Arial Narrow"/>
                <w:b/>
                <w:sz w:val="20"/>
                <w:szCs w:val="20"/>
              </w:rPr>
              <w:t>Compulsory</w:t>
            </w:r>
          </w:p>
          <w:p w14:paraId="3700E20F" w14:textId="77777777" w:rsidR="00820979" w:rsidRPr="0032424F" w:rsidRDefault="00820979" w:rsidP="00F94E75">
            <w:pPr>
              <w:pStyle w:val="ListParagraph"/>
              <w:numPr>
                <w:ilvl w:val="0"/>
                <w:numId w:val="5"/>
              </w:numPr>
              <w:spacing w:line="276" w:lineRule="auto"/>
              <w:rPr>
                <w:rFonts w:ascii="Arial Narrow" w:eastAsia="Symbol" w:hAnsi="Arial Narrow"/>
                <w:sz w:val="20"/>
                <w:szCs w:val="20"/>
              </w:rPr>
            </w:pPr>
            <w:r w:rsidRPr="0032424F">
              <w:rPr>
                <w:rFonts w:ascii="Arial Narrow" w:eastAsia="Arial Narrow" w:hAnsi="Arial Narrow"/>
                <w:sz w:val="20"/>
                <w:szCs w:val="20"/>
              </w:rPr>
              <w:t>The site plan.</w:t>
            </w:r>
          </w:p>
          <w:p w14:paraId="37ED2B6C" w14:textId="77777777" w:rsidR="00820979" w:rsidRPr="0032424F" w:rsidRDefault="00820979" w:rsidP="00F94E75">
            <w:pPr>
              <w:pStyle w:val="ListParagraph"/>
              <w:numPr>
                <w:ilvl w:val="0"/>
                <w:numId w:val="5"/>
              </w:numPr>
              <w:spacing w:line="276" w:lineRule="auto"/>
              <w:rPr>
                <w:rFonts w:ascii="Arial Narrow" w:eastAsia="Symbol" w:hAnsi="Arial Narrow"/>
                <w:sz w:val="20"/>
                <w:szCs w:val="20"/>
              </w:rPr>
            </w:pPr>
            <w:r w:rsidRPr="0032424F">
              <w:rPr>
                <w:rFonts w:ascii="Arial Narrow" w:eastAsia="Arial Narrow" w:hAnsi="Arial Narrow"/>
                <w:sz w:val="20"/>
                <w:szCs w:val="20"/>
              </w:rPr>
              <w:t>List of activities to be authorized</w:t>
            </w:r>
          </w:p>
          <w:p w14:paraId="20A79D23" w14:textId="77777777" w:rsidR="00820979" w:rsidRPr="0032424F" w:rsidRDefault="00820979" w:rsidP="00F94E75">
            <w:pPr>
              <w:pStyle w:val="ListParagraph"/>
              <w:numPr>
                <w:ilvl w:val="0"/>
                <w:numId w:val="5"/>
              </w:numPr>
              <w:spacing w:line="276" w:lineRule="auto"/>
              <w:rPr>
                <w:rFonts w:ascii="Arial Narrow" w:eastAsia="Symbol" w:hAnsi="Arial Narrow"/>
                <w:sz w:val="20"/>
                <w:szCs w:val="20"/>
              </w:rPr>
            </w:pPr>
            <w:r w:rsidRPr="0032424F">
              <w:rPr>
                <w:rFonts w:ascii="Arial Narrow" w:eastAsia="Arial Narrow" w:hAnsi="Arial Narrow"/>
                <w:sz w:val="20"/>
                <w:szCs w:val="20"/>
              </w:rPr>
              <w:t xml:space="preserve">Scale and extent of activities to be </w:t>
            </w:r>
            <w:r w:rsidR="007D323D" w:rsidRPr="0032424F">
              <w:rPr>
                <w:rFonts w:ascii="Arial Narrow" w:eastAsia="Arial Narrow" w:hAnsi="Arial Narrow"/>
                <w:sz w:val="20"/>
                <w:szCs w:val="20"/>
              </w:rPr>
              <w:t>authorized</w:t>
            </w:r>
          </w:p>
          <w:p w14:paraId="59440574" w14:textId="77777777" w:rsidR="00820979" w:rsidRPr="0032424F" w:rsidRDefault="00820979" w:rsidP="00F94E75">
            <w:pPr>
              <w:pStyle w:val="ListParagraph"/>
              <w:numPr>
                <w:ilvl w:val="0"/>
                <w:numId w:val="5"/>
              </w:numPr>
              <w:spacing w:line="276" w:lineRule="auto"/>
              <w:rPr>
                <w:rFonts w:ascii="Arial Narrow" w:eastAsia="Symbol" w:hAnsi="Arial Narrow"/>
                <w:sz w:val="20"/>
                <w:szCs w:val="20"/>
              </w:rPr>
            </w:pPr>
            <w:r w:rsidRPr="0032424F">
              <w:rPr>
                <w:rFonts w:ascii="Arial Narrow" w:eastAsia="Arial Narrow" w:hAnsi="Arial Narrow"/>
                <w:sz w:val="20"/>
                <w:szCs w:val="20"/>
              </w:rPr>
              <w:t xml:space="preserve">Typical impacts of activities to be </w:t>
            </w:r>
            <w:r w:rsidR="007D323D" w:rsidRPr="0032424F">
              <w:rPr>
                <w:rFonts w:ascii="Arial Narrow" w:eastAsia="Arial Narrow" w:hAnsi="Arial Narrow"/>
                <w:sz w:val="20"/>
                <w:szCs w:val="20"/>
              </w:rPr>
              <w:t>authorized</w:t>
            </w:r>
            <w:r w:rsidRPr="0032424F">
              <w:rPr>
                <w:rFonts w:ascii="Arial Narrow" w:eastAsia="Arial Narrow" w:hAnsi="Arial Narrow"/>
                <w:sz w:val="20"/>
                <w:szCs w:val="20"/>
              </w:rPr>
              <w:t xml:space="preserve"> </w:t>
            </w:r>
            <w:proofErr w:type="gramStart"/>
            <w:r w:rsidRPr="0032424F">
              <w:rPr>
                <w:rFonts w:ascii="Arial Narrow" w:eastAsia="Arial Narrow" w:hAnsi="Arial Narrow"/>
                <w:sz w:val="20"/>
                <w:szCs w:val="20"/>
              </w:rPr>
              <w:t xml:space="preserve">( </w:t>
            </w:r>
            <w:r w:rsidR="007D323D" w:rsidRPr="0032424F">
              <w:rPr>
                <w:rFonts w:ascii="Arial Narrow" w:eastAsia="Arial Narrow" w:hAnsi="Arial Narrow"/>
                <w:sz w:val="20"/>
                <w:szCs w:val="20"/>
              </w:rPr>
              <w:t>e.g.</w:t>
            </w:r>
            <w:proofErr w:type="gramEnd"/>
            <w:r w:rsidR="007D323D" w:rsidRPr="0032424F">
              <w:rPr>
                <w:rFonts w:ascii="Arial Narrow" w:eastAsia="Arial Narrow" w:hAnsi="Arial Narrow"/>
                <w:sz w:val="20"/>
                <w:szCs w:val="20"/>
              </w:rPr>
              <w:t xml:space="preserve"> surface</w:t>
            </w:r>
            <w:r w:rsidRPr="0032424F">
              <w:rPr>
                <w:rFonts w:ascii="Arial Narrow" w:eastAsia="Arial Narrow" w:hAnsi="Arial Narrow"/>
                <w:sz w:val="20"/>
                <w:szCs w:val="20"/>
              </w:rPr>
              <w:t xml:space="preserve"> disturbance, dust,</w:t>
            </w:r>
            <w:r w:rsidRPr="0032424F">
              <w:rPr>
                <w:rFonts w:ascii="Arial Narrow" w:eastAsia="Symbol" w:hAnsi="Arial Narrow"/>
                <w:sz w:val="20"/>
                <w:szCs w:val="20"/>
              </w:rPr>
              <w:t xml:space="preserve"> </w:t>
            </w:r>
            <w:r w:rsidRPr="0032424F">
              <w:rPr>
                <w:rFonts w:ascii="Arial Narrow" w:eastAsia="Arial Narrow" w:hAnsi="Arial Narrow"/>
                <w:sz w:val="20"/>
                <w:szCs w:val="20"/>
              </w:rPr>
              <w:t>noise, drainage, fly rock etc.)</w:t>
            </w:r>
          </w:p>
          <w:p w14:paraId="219226C2" w14:textId="77777777" w:rsidR="00820979" w:rsidRPr="0032424F" w:rsidRDefault="00820979" w:rsidP="00F94E75">
            <w:pPr>
              <w:pStyle w:val="ListParagraph"/>
              <w:numPr>
                <w:ilvl w:val="0"/>
                <w:numId w:val="5"/>
              </w:numPr>
              <w:spacing w:line="276" w:lineRule="auto"/>
              <w:rPr>
                <w:rFonts w:ascii="Arial Narrow" w:eastAsia="Symbol" w:hAnsi="Arial Narrow"/>
                <w:sz w:val="20"/>
                <w:szCs w:val="20"/>
              </w:rPr>
            </w:pPr>
            <w:r w:rsidRPr="0032424F">
              <w:rPr>
                <w:rFonts w:ascii="Arial Narrow" w:eastAsia="Arial Narrow" w:hAnsi="Arial Narrow"/>
                <w:sz w:val="20"/>
                <w:szCs w:val="20"/>
              </w:rPr>
              <w:t>The duration of the activity.</w:t>
            </w:r>
          </w:p>
          <w:p w14:paraId="7EE59E5D" w14:textId="77777777" w:rsidR="00820979" w:rsidRPr="0032424F" w:rsidRDefault="00820979" w:rsidP="00F94E75">
            <w:pPr>
              <w:pStyle w:val="ListParagraph"/>
              <w:numPr>
                <w:ilvl w:val="0"/>
                <w:numId w:val="5"/>
              </w:numPr>
              <w:spacing w:line="276" w:lineRule="auto"/>
              <w:rPr>
                <w:rFonts w:ascii="Arial Narrow" w:eastAsia="Symbol" w:hAnsi="Arial Narrow"/>
                <w:sz w:val="20"/>
                <w:szCs w:val="20"/>
              </w:rPr>
            </w:pPr>
            <w:r w:rsidRPr="0032424F">
              <w:rPr>
                <w:rFonts w:ascii="Arial Narrow" w:eastAsia="Arial Narrow" w:hAnsi="Arial Narrow"/>
                <w:sz w:val="20"/>
                <w:szCs w:val="20"/>
              </w:rPr>
              <w:t>Sufficient detail of the intended operation to enable them to assess what</w:t>
            </w:r>
            <w:r w:rsidRPr="0032424F">
              <w:rPr>
                <w:rFonts w:ascii="Arial Narrow" w:eastAsia="Symbol" w:hAnsi="Arial Narrow"/>
                <w:w w:val="86"/>
                <w:sz w:val="20"/>
                <w:szCs w:val="20"/>
              </w:rPr>
              <w:t xml:space="preserve"> </w:t>
            </w:r>
            <w:r w:rsidRPr="0032424F">
              <w:rPr>
                <w:rFonts w:ascii="Arial Narrow" w:eastAsia="Arial Narrow" w:hAnsi="Arial Narrow"/>
                <w:sz w:val="20"/>
                <w:szCs w:val="20"/>
              </w:rPr>
              <w:t>impact the activities will have on them or on</w:t>
            </w:r>
            <w:r w:rsidR="00F94E75" w:rsidRPr="0032424F">
              <w:rPr>
                <w:rFonts w:ascii="Arial Narrow" w:eastAsia="Arial Narrow" w:hAnsi="Arial Narrow"/>
                <w:sz w:val="20"/>
                <w:szCs w:val="20"/>
              </w:rPr>
              <w:t xml:space="preserve"> </w:t>
            </w:r>
            <w:r w:rsidRPr="0032424F">
              <w:rPr>
                <w:rFonts w:ascii="Arial Narrow" w:eastAsia="Arial Narrow" w:hAnsi="Arial Narrow"/>
                <w:sz w:val="20"/>
                <w:szCs w:val="20"/>
              </w:rPr>
              <w:t>the use of their land)</w:t>
            </w:r>
          </w:p>
        </w:tc>
      </w:tr>
      <w:tr w:rsidR="00820979" w:rsidRPr="0032424F" w14:paraId="78649F14" w14:textId="77777777" w:rsidTr="003C304F">
        <w:tc>
          <w:tcPr>
            <w:tcW w:w="1910" w:type="pct"/>
            <w:vMerge/>
            <w:shd w:val="clear" w:color="auto" w:fill="F2F2F2" w:themeFill="background1" w:themeFillShade="F2"/>
          </w:tcPr>
          <w:p w14:paraId="7D985A53" w14:textId="77777777" w:rsidR="00820979" w:rsidRPr="0032424F" w:rsidRDefault="00820979" w:rsidP="00F94E75">
            <w:pPr>
              <w:spacing w:line="276" w:lineRule="auto"/>
              <w:jc w:val="both"/>
              <w:rPr>
                <w:rFonts w:ascii="Arial Narrow" w:hAnsi="Arial Narrow" w:cs="Arial"/>
                <w:sz w:val="20"/>
                <w:szCs w:val="20"/>
              </w:rPr>
            </w:pPr>
          </w:p>
        </w:tc>
        <w:tc>
          <w:tcPr>
            <w:tcW w:w="3090" w:type="pct"/>
          </w:tcPr>
          <w:p w14:paraId="58CE2B6B" w14:textId="77777777" w:rsidR="00820979" w:rsidRPr="0032424F" w:rsidRDefault="00820979" w:rsidP="00F94E75">
            <w:pPr>
              <w:spacing w:line="276" w:lineRule="auto"/>
              <w:jc w:val="both"/>
              <w:rPr>
                <w:rFonts w:ascii="Arial Narrow" w:hAnsi="Arial Narrow" w:cs="Arial"/>
                <w:sz w:val="20"/>
                <w:szCs w:val="20"/>
              </w:rPr>
            </w:pPr>
            <w:proofErr w:type="gramStart"/>
            <w:r w:rsidRPr="0032424F">
              <w:rPr>
                <w:rFonts w:ascii="Arial Narrow" w:eastAsia="Arial Narrow" w:hAnsi="Arial Narrow"/>
                <w:b/>
                <w:sz w:val="20"/>
                <w:szCs w:val="20"/>
              </w:rPr>
              <w:t>Other,</w:t>
            </w:r>
            <w:proofErr w:type="gramEnd"/>
            <w:r w:rsidRPr="0032424F">
              <w:rPr>
                <w:rFonts w:ascii="Arial Narrow" w:eastAsia="Arial Narrow" w:hAnsi="Arial Narrow"/>
                <w:b/>
                <w:sz w:val="20"/>
                <w:szCs w:val="20"/>
              </w:rPr>
              <w:t xml:space="preserve"> specify:</w:t>
            </w:r>
          </w:p>
        </w:tc>
      </w:tr>
      <w:tr w:rsidR="007D323D" w:rsidRPr="0032424F" w14:paraId="04382EC1" w14:textId="77777777" w:rsidTr="003C304F">
        <w:tc>
          <w:tcPr>
            <w:tcW w:w="1910" w:type="pct"/>
            <w:vMerge w:val="restart"/>
            <w:shd w:val="clear" w:color="auto" w:fill="F2F2F2" w:themeFill="background1" w:themeFillShade="F2"/>
          </w:tcPr>
          <w:p w14:paraId="4737C218" w14:textId="77777777" w:rsidR="007D323D" w:rsidRPr="0032424F" w:rsidRDefault="007D323D" w:rsidP="00F94E75">
            <w:pPr>
              <w:spacing w:line="276" w:lineRule="auto"/>
              <w:rPr>
                <w:rFonts w:ascii="Arial Narrow" w:eastAsia="Arial Narrow" w:hAnsi="Arial Narrow"/>
                <w:b/>
                <w:sz w:val="20"/>
                <w:szCs w:val="20"/>
              </w:rPr>
            </w:pPr>
            <w:r w:rsidRPr="0032424F">
              <w:rPr>
                <w:rFonts w:ascii="Arial Narrow" w:eastAsia="Arial Narrow" w:hAnsi="Arial Narrow"/>
                <w:b/>
                <w:sz w:val="20"/>
                <w:szCs w:val="20"/>
              </w:rPr>
              <w:t>Information to be required from</w:t>
            </w:r>
          </w:p>
          <w:p w14:paraId="411DE810" w14:textId="77777777" w:rsidR="007D323D" w:rsidRPr="0032424F" w:rsidRDefault="007D323D" w:rsidP="00F94E75">
            <w:pPr>
              <w:spacing w:line="276" w:lineRule="auto"/>
              <w:jc w:val="both"/>
              <w:rPr>
                <w:rFonts w:ascii="Arial Narrow" w:hAnsi="Arial Narrow" w:cs="Arial"/>
                <w:sz w:val="20"/>
                <w:szCs w:val="20"/>
              </w:rPr>
            </w:pPr>
            <w:r w:rsidRPr="0032424F">
              <w:rPr>
                <w:rFonts w:ascii="Arial Narrow" w:eastAsia="Arial Narrow" w:hAnsi="Arial Narrow"/>
                <w:b/>
                <w:sz w:val="20"/>
                <w:szCs w:val="20"/>
              </w:rPr>
              <w:lastRenderedPageBreak/>
              <w:t>Interested and Affected Parties.</w:t>
            </w:r>
          </w:p>
        </w:tc>
        <w:tc>
          <w:tcPr>
            <w:tcW w:w="3090" w:type="pct"/>
          </w:tcPr>
          <w:p w14:paraId="335C8362" w14:textId="77777777" w:rsidR="007D323D" w:rsidRPr="0032424F" w:rsidRDefault="007D323D" w:rsidP="00F94E75">
            <w:pPr>
              <w:spacing w:line="276" w:lineRule="auto"/>
              <w:ind w:left="100"/>
              <w:rPr>
                <w:rFonts w:ascii="Arial Narrow" w:eastAsia="Arial Narrow" w:hAnsi="Arial Narrow"/>
                <w:b/>
                <w:sz w:val="20"/>
                <w:szCs w:val="20"/>
              </w:rPr>
            </w:pPr>
            <w:r w:rsidRPr="0032424F">
              <w:rPr>
                <w:rFonts w:ascii="Arial Narrow" w:eastAsia="Arial Narrow" w:hAnsi="Arial Narrow"/>
                <w:b/>
                <w:sz w:val="20"/>
                <w:szCs w:val="20"/>
              </w:rPr>
              <w:lastRenderedPageBreak/>
              <w:t>Compulsory</w:t>
            </w:r>
          </w:p>
          <w:p w14:paraId="7F290AB5" w14:textId="77777777" w:rsidR="007D323D" w:rsidRPr="0032424F" w:rsidRDefault="007D323D" w:rsidP="00F94E75">
            <w:pPr>
              <w:pStyle w:val="ListParagraph"/>
              <w:numPr>
                <w:ilvl w:val="0"/>
                <w:numId w:val="6"/>
              </w:numPr>
              <w:spacing w:line="276" w:lineRule="auto"/>
              <w:rPr>
                <w:rFonts w:ascii="Arial Narrow" w:eastAsia="Symbol" w:hAnsi="Arial Narrow"/>
                <w:sz w:val="20"/>
                <w:szCs w:val="20"/>
              </w:rPr>
            </w:pPr>
            <w:r w:rsidRPr="0032424F">
              <w:rPr>
                <w:rFonts w:ascii="Arial Narrow" w:eastAsia="Arial Narrow" w:hAnsi="Arial Narrow"/>
                <w:sz w:val="20"/>
                <w:szCs w:val="20"/>
              </w:rPr>
              <w:lastRenderedPageBreak/>
              <w:t>To provide information on how they consider that the proposed activities will impact on them or their socio-economic conditions</w:t>
            </w:r>
            <w:r w:rsidRPr="0032424F">
              <w:rPr>
                <w:rFonts w:ascii="Arial Narrow" w:eastAsia="Symbol" w:hAnsi="Arial Narrow"/>
                <w:sz w:val="20"/>
                <w:szCs w:val="20"/>
              </w:rPr>
              <w:t xml:space="preserve"> </w:t>
            </w:r>
          </w:p>
          <w:p w14:paraId="648CC63A" w14:textId="77777777" w:rsidR="007D323D" w:rsidRPr="0032424F" w:rsidRDefault="007D323D" w:rsidP="00F94E75">
            <w:pPr>
              <w:pStyle w:val="ListParagraph"/>
              <w:numPr>
                <w:ilvl w:val="0"/>
                <w:numId w:val="6"/>
              </w:numPr>
              <w:spacing w:line="276" w:lineRule="auto"/>
              <w:rPr>
                <w:rFonts w:ascii="Arial Narrow" w:eastAsia="Symbol" w:hAnsi="Arial Narrow"/>
                <w:sz w:val="20"/>
                <w:szCs w:val="20"/>
              </w:rPr>
            </w:pPr>
            <w:r w:rsidRPr="0032424F">
              <w:rPr>
                <w:rFonts w:ascii="Arial Narrow" w:eastAsia="Arial Narrow" w:hAnsi="Arial Narrow"/>
                <w:sz w:val="20"/>
                <w:szCs w:val="20"/>
              </w:rPr>
              <w:t>To provide written responses stating their suggestions to mitigate the anticipated</w:t>
            </w:r>
            <w:r w:rsidRPr="0032424F">
              <w:rPr>
                <w:rFonts w:ascii="Arial Narrow" w:eastAsia="Symbol" w:hAnsi="Arial Narrow"/>
                <w:sz w:val="20"/>
                <w:szCs w:val="20"/>
              </w:rPr>
              <w:t xml:space="preserve"> </w:t>
            </w:r>
            <w:r w:rsidRPr="0032424F">
              <w:rPr>
                <w:rFonts w:ascii="Arial Narrow" w:eastAsia="Arial Narrow" w:hAnsi="Arial Narrow"/>
                <w:sz w:val="20"/>
                <w:szCs w:val="20"/>
              </w:rPr>
              <w:t>impacts of each activity</w:t>
            </w:r>
          </w:p>
          <w:p w14:paraId="079D7E4F" w14:textId="77777777" w:rsidR="007D323D" w:rsidRPr="0032424F" w:rsidRDefault="007D323D" w:rsidP="00F94E75">
            <w:pPr>
              <w:pStyle w:val="ListParagraph"/>
              <w:numPr>
                <w:ilvl w:val="0"/>
                <w:numId w:val="6"/>
              </w:numPr>
              <w:spacing w:line="276" w:lineRule="auto"/>
              <w:rPr>
                <w:rFonts w:ascii="Arial Narrow" w:eastAsia="Symbol" w:hAnsi="Arial Narrow"/>
                <w:sz w:val="20"/>
                <w:szCs w:val="20"/>
              </w:rPr>
            </w:pPr>
            <w:r w:rsidRPr="0032424F">
              <w:rPr>
                <w:rFonts w:ascii="Arial Narrow" w:eastAsia="Arial Narrow" w:hAnsi="Arial Narrow"/>
                <w:sz w:val="20"/>
                <w:szCs w:val="20"/>
              </w:rPr>
              <w:t>To provide information on current land uses and their location within the area under</w:t>
            </w:r>
            <w:r w:rsidRPr="0032424F">
              <w:rPr>
                <w:rFonts w:ascii="Arial Narrow" w:eastAsia="Symbol" w:hAnsi="Arial Narrow"/>
                <w:sz w:val="20"/>
                <w:szCs w:val="20"/>
              </w:rPr>
              <w:t xml:space="preserve"> </w:t>
            </w:r>
            <w:r w:rsidRPr="0032424F">
              <w:rPr>
                <w:rFonts w:ascii="Arial Narrow" w:eastAsia="Arial Narrow" w:hAnsi="Arial Narrow"/>
                <w:sz w:val="20"/>
                <w:szCs w:val="20"/>
              </w:rPr>
              <w:t>consideration</w:t>
            </w:r>
          </w:p>
          <w:p w14:paraId="40034B01" w14:textId="77777777" w:rsidR="007D323D" w:rsidRPr="0032424F" w:rsidRDefault="007D323D" w:rsidP="00F94E75">
            <w:pPr>
              <w:pStyle w:val="ListParagraph"/>
              <w:numPr>
                <w:ilvl w:val="0"/>
                <w:numId w:val="6"/>
              </w:numPr>
              <w:spacing w:line="276" w:lineRule="auto"/>
              <w:rPr>
                <w:rFonts w:ascii="Arial Narrow" w:eastAsia="Symbol" w:hAnsi="Arial Narrow"/>
                <w:sz w:val="20"/>
                <w:szCs w:val="20"/>
              </w:rPr>
            </w:pPr>
            <w:r w:rsidRPr="0032424F">
              <w:rPr>
                <w:rFonts w:ascii="Arial Narrow" w:eastAsia="Arial Narrow" w:hAnsi="Arial Narrow"/>
                <w:sz w:val="20"/>
                <w:szCs w:val="20"/>
              </w:rPr>
              <w:t>To provide information on the location of environmental features on site to make</w:t>
            </w:r>
            <w:r w:rsidRPr="0032424F">
              <w:rPr>
                <w:rFonts w:ascii="Arial Narrow" w:eastAsia="Symbol" w:hAnsi="Arial Narrow"/>
                <w:sz w:val="20"/>
                <w:szCs w:val="20"/>
              </w:rPr>
              <w:t xml:space="preserve"> </w:t>
            </w:r>
            <w:r w:rsidRPr="0032424F">
              <w:rPr>
                <w:rFonts w:ascii="Arial Narrow" w:eastAsia="Arial Narrow" w:hAnsi="Arial Narrow"/>
                <w:sz w:val="20"/>
                <w:szCs w:val="20"/>
              </w:rPr>
              <w:t>proposals as to how and to what standard the impacts on site can be remedied.</w:t>
            </w:r>
            <w:r w:rsidRPr="0032424F">
              <w:rPr>
                <w:rFonts w:ascii="Arial Narrow" w:eastAsia="Symbol" w:hAnsi="Arial Narrow"/>
                <w:sz w:val="20"/>
                <w:szCs w:val="20"/>
              </w:rPr>
              <w:t xml:space="preserve"> </w:t>
            </w:r>
            <w:r w:rsidRPr="0032424F">
              <w:rPr>
                <w:rFonts w:ascii="Arial Narrow" w:eastAsia="Arial Narrow" w:hAnsi="Arial Narrow"/>
                <w:sz w:val="20"/>
                <w:szCs w:val="20"/>
              </w:rPr>
              <w:t>requested to make written proposals</w:t>
            </w:r>
          </w:p>
          <w:p w14:paraId="596148F1" w14:textId="77777777" w:rsidR="007D323D" w:rsidRPr="0032424F" w:rsidRDefault="007D323D" w:rsidP="00F94E75">
            <w:pPr>
              <w:pStyle w:val="ListParagraph"/>
              <w:numPr>
                <w:ilvl w:val="0"/>
                <w:numId w:val="6"/>
              </w:numPr>
              <w:spacing w:line="276" w:lineRule="auto"/>
              <w:rPr>
                <w:rFonts w:ascii="Arial Narrow" w:eastAsia="Symbol" w:hAnsi="Arial Narrow"/>
                <w:sz w:val="20"/>
                <w:szCs w:val="20"/>
              </w:rPr>
            </w:pPr>
            <w:r w:rsidRPr="0032424F">
              <w:rPr>
                <w:rFonts w:ascii="Arial Narrow" w:eastAsia="Arial Narrow" w:hAnsi="Arial Narrow"/>
                <w:sz w:val="20"/>
                <w:szCs w:val="20"/>
              </w:rPr>
              <w:t xml:space="preserve">To mitigate the potential impacts on their </w:t>
            </w:r>
            <w:proofErr w:type="gramStart"/>
            <w:r w:rsidRPr="0032424F">
              <w:rPr>
                <w:rFonts w:ascii="Arial Narrow" w:eastAsia="Arial Narrow" w:hAnsi="Arial Narrow"/>
                <w:sz w:val="20"/>
                <w:szCs w:val="20"/>
              </w:rPr>
              <w:t>socio economic</w:t>
            </w:r>
            <w:proofErr w:type="gramEnd"/>
            <w:r w:rsidRPr="0032424F">
              <w:rPr>
                <w:rFonts w:ascii="Arial Narrow" w:eastAsia="Arial Narrow" w:hAnsi="Arial Narrow"/>
                <w:sz w:val="20"/>
                <w:szCs w:val="20"/>
              </w:rPr>
              <w:t xml:space="preserve"> conditions to make proposals as to how the potential impacts on their infrastructure can be managed, avoided or remedied).</w:t>
            </w:r>
          </w:p>
        </w:tc>
      </w:tr>
      <w:tr w:rsidR="007D323D" w:rsidRPr="0032424F" w14:paraId="77543244" w14:textId="77777777" w:rsidTr="003C304F">
        <w:trPr>
          <w:trHeight w:val="70"/>
        </w:trPr>
        <w:tc>
          <w:tcPr>
            <w:tcW w:w="1910" w:type="pct"/>
            <w:vMerge/>
            <w:shd w:val="clear" w:color="auto" w:fill="F2F2F2" w:themeFill="background1" w:themeFillShade="F2"/>
          </w:tcPr>
          <w:p w14:paraId="7A66567C" w14:textId="77777777" w:rsidR="007D323D" w:rsidRPr="0032424F" w:rsidRDefault="007D323D" w:rsidP="00F94E75">
            <w:pPr>
              <w:spacing w:line="276" w:lineRule="auto"/>
              <w:jc w:val="both"/>
              <w:rPr>
                <w:rFonts w:ascii="Arial Narrow" w:hAnsi="Arial Narrow" w:cs="Arial"/>
                <w:sz w:val="20"/>
                <w:szCs w:val="20"/>
                <w:highlight w:val="yellow"/>
              </w:rPr>
            </w:pPr>
          </w:p>
        </w:tc>
        <w:tc>
          <w:tcPr>
            <w:tcW w:w="3090" w:type="pct"/>
          </w:tcPr>
          <w:p w14:paraId="4310D1FA" w14:textId="77777777" w:rsidR="007D323D" w:rsidRPr="0032424F" w:rsidRDefault="007D323D" w:rsidP="00F94E75">
            <w:pPr>
              <w:spacing w:line="276" w:lineRule="auto"/>
              <w:jc w:val="both"/>
              <w:rPr>
                <w:rFonts w:ascii="Arial Narrow" w:hAnsi="Arial Narrow" w:cs="Arial"/>
                <w:sz w:val="20"/>
                <w:szCs w:val="20"/>
              </w:rPr>
            </w:pPr>
            <w:r w:rsidRPr="0032424F">
              <w:rPr>
                <w:rFonts w:ascii="Arial Narrow" w:eastAsia="Arial Narrow" w:hAnsi="Arial Narrow"/>
                <w:b/>
                <w:sz w:val="20"/>
                <w:szCs w:val="20"/>
              </w:rPr>
              <w:t>Other, Specify</w:t>
            </w:r>
          </w:p>
        </w:tc>
      </w:tr>
    </w:tbl>
    <w:p w14:paraId="741961B9" w14:textId="77777777" w:rsidR="00D07DF1" w:rsidRPr="0032424F" w:rsidRDefault="00D07DF1">
      <w:pPr>
        <w:rPr>
          <w:rFonts w:ascii="Arial Narrow" w:eastAsia="Arial Narrow" w:hAnsi="Arial Narrow"/>
          <w:b/>
          <w:sz w:val="20"/>
          <w:szCs w:val="20"/>
          <w:highlight w:val="yellow"/>
        </w:rPr>
      </w:pPr>
    </w:p>
    <w:p w14:paraId="0CC6DC56" w14:textId="77777777" w:rsidR="007D323D" w:rsidRPr="0032424F" w:rsidRDefault="00804F94" w:rsidP="005051B5">
      <w:pPr>
        <w:numPr>
          <w:ilvl w:val="0"/>
          <w:numId w:val="4"/>
        </w:numPr>
        <w:tabs>
          <w:tab w:val="left" w:pos="726"/>
        </w:tabs>
        <w:spacing w:before="240" w:line="0" w:lineRule="atLeast"/>
        <w:ind w:left="500" w:hanging="360"/>
        <w:rPr>
          <w:rFonts w:ascii="Arial Narrow" w:eastAsia="Arial Narrow" w:hAnsi="Arial Narrow"/>
          <w:b/>
          <w:sz w:val="20"/>
          <w:szCs w:val="20"/>
        </w:rPr>
      </w:pPr>
      <w:r w:rsidRPr="0032424F">
        <w:rPr>
          <w:rFonts w:ascii="Arial Narrow" w:eastAsia="Arial Narrow" w:hAnsi="Arial Narrow"/>
          <w:b/>
          <w:sz w:val="20"/>
          <w:szCs w:val="20"/>
        </w:rPr>
        <w:t>DESCRIPTION OF THE ASSESSMENT PROCESS TO BE UNDERTAKEN</w:t>
      </w:r>
    </w:p>
    <w:tbl>
      <w:tblPr>
        <w:tblStyle w:val="TableGrid"/>
        <w:tblW w:w="0" w:type="auto"/>
        <w:tblInd w:w="704" w:type="dxa"/>
        <w:tblLook w:val="04A0" w:firstRow="1" w:lastRow="0" w:firstColumn="1" w:lastColumn="0" w:noHBand="0" w:noVBand="1"/>
      </w:tblPr>
      <w:tblGrid>
        <w:gridCol w:w="2972"/>
        <w:gridCol w:w="6384"/>
      </w:tblGrid>
      <w:tr w:rsidR="007D323D" w:rsidRPr="0032424F" w14:paraId="7DA676FA" w14:textId="77777777" w:rsidTr="003C304F">
        <w:tc>
          <w:tcPr>
            <w:tcW w:w="2972" w:type="dxa"/>
            <w:shd w:val="clear" w:color="auto" w:fill="F2F2F2" w:themeFill="background1" w:themeFillShade="F2"/>
          </w:tcPr>
          <w:p w14:paraId="43FF98E6" w14:textId="77777777" w:rsidR="007D323D" w:rsidRPr="0032424F" w:rsidRDefault="002672EE" w:rsidP="002672EE">
            <w:pPr>
              <w:jc w:val="center"/>
              <w:rPr>
                <w:rFonts w:ascii="Arial Narrow" w:hAnsi="Arial Narrow" w:cs="Arial"/>
                <w:sz w:val="20"/>
                <w:szCs w:val="20"/>
              </w:rPr>
            </w:pPr>
            <w:r w:rsidRPr="0032424F">
              <w:rPr>
                <w:rFonts w:ascii="Arial Narrow" w:eastAsia="Arial" w:hAnsi="Arial Narrow"/>
                <w:b/>
                <w:sz w:val="20"/>
                <w:szCs w:val="20"/>
              </w:rPr>
              <w:t>ITEM</w:t>
            </w:r>
          </w:p>
        </w:tc>
        <w:tc>
          <w:tcPr>
            <w:tcW w:w="6384" w:type="dxa"/>
            <w:shd w:val="clear" w:color="auto" w:fill="F2F2F2" w:themeFill="background1" w:themeFillShade="F2"/>
          </w:tcPr>
          <w:p w14:paraId="3F99783C" w14:textId="77777777" w:rsidR="007D323D" w:rsidRPr="0032424F" w:rsidRDefault="002672EE" w:rsidP="002672EE">
            <w:pPr>
              <w:jc w:val="center"/>
              <w:rPr>
                <w:rFonts w:ascii="Arial Narrow" w:hAnsi="Arial Narrow" w:cs="Arial"/>
                <w:sz w:val="20"/>
                <w:szCs w:val="20"/>
              </w:rPr>
            </w:pPr>
            <w:r w:rsidRPr="0032424F">
              <w:rPr>
                <w:rFonts w:ascii="Arial Narrow" w:eastAsia="Arial" w:hAnsi="Arial Narrow"/>
                <w:b/>
                <w:sz w:val="20"/>
                <w:szCs w:val="20"/>
              </w:rPr>
              <w:t>DESCRIPTION</w:t>
            </w:r>
          </w:p>
        </w:tc>
      </w:tr>
      <w:tr w:rsidR="00FC62CF" w:rsidRPr="0032424F" w14:paraId="439559CE" w14:textId="77777777" w:rsidTr="003C304F">
        <w:tc>
          <w:tcPr>
            <w:tcW w:w="2972" w:type="dxa"/>
            <w:shd w:val="clear" w:color="auto" w:fill="F2F2F2" w:themeFill="background1" w:themeFillShade="F2"/>
          </w:tcPr>
          <w:p w14:paraId="762F4536" w14:textId="77777777" w:rsidR="00FC62CF" w:rsidRPr="0032424F" w:rsidRDefault="00FC62CF" w:rsidP="00FC62CF">
            <w:pPr>
              <w:spacing w:line="216" w:lineRule="exact"/>
              <w:rPr>
                <w:rFonts w:ascii="Arial Narrow" w:eastAsia="Arial" w:hAnsi="Arial Narrow"/>
                <w:sz w:val="20"/>
                <w:szCs w:val="20"/>
              </w:rPr>
            </w:pPr>
            <w:r w:rsidRPr="0032424F">
              <w:rPr>
                <w:rFonts w:ascii="Arial Narrow" w:eastAsia="Arial" w:hAnsi="Arial Narrow"/>
                <w:b/>
                <w:sz w:val="20"/>
                <w:szCs w:val="20"/>
              </w:rPr>
              <w:t>Environmental attributes</w:t>
            </w:r>
            <w:r w:rsidRPr="0032424F">
              <w:rPr>
                <w:rFonts w:ascii="Arial Narrow" w:eastAsia="Arial" w:hAnsi="Arial Narrow"/>
                <w:sz w:val="20"/>
                <w:szCs w:val="20"/>
              </w:rPr>
              <w:t>.</w:t>
            </w:r>
          </w:p>
          <w:p w14:paraId="0E7F1425" w14:textId="77777777" w:rsidR="00FC62CF" w:rsidRPr="0032424F" w:rsidRDefault="00FC62CF" w:rsidP="00FC62CF">
            <w:pPr>
              <w:spacing w:line="0" w:lineRule="atLeast"/>
              <w:rPr>
                <w:rFonts w:ascii="Arial Narrow" w:eastAsia="Arial" w:hAnsi="Arial Narrow"/>
                <w:b/>
                <w:sz w:val="20"/>
                <w:szCs w:val="20"/>
              </w:rPr>
            </w:pPr>
            <w:r w:rsidRPr="0032424F">
              <w:rPr>
                <w:rFonts w:ascii="Arial Narrow" w:eastAsia="Arial" w:hAnsi="Arial Narrow"/>
                <w:b/>
                <w:sz w:val="20"/>
                <w:szCs w:val="20"/>
              </w:rPr>
              <w:t>Describe how the Environmental attributes associated with the development footprint will be determined.</w:t>
            </w:r>
          </w:p>
        </w:tc>
        <w:tc>
          <w:tcPr>
            <w:tcW w:w="6384" w:type="dxa"/>
            <w:tcBorders>
              <w:top w:val="single" w:sz="4" w:space="0" w:color="auto"/>
              <w:left w:val="single" w:sz="4" w:space="0" w:color="auto"/>
              <w:bottom w:val="single" w:sz="4" w:space="0" w:color="auto"/>
              <w:right w:val="single" w:sz="4" w:space="0" w:color="auto"/>
            </w:tcBorders>
          </w:tcPr>
          <w:p w14:paraId="3C3475BB" w14:textId="77777777" w:rsidR="00FC62CF" w:rsidRPr="0032424F" w:rsidRDefault="00FC62CF" w:rsidP="00A65907">
            <w:pPr>
              <w:pStyle w:val="ListParagraph"/>
              <w:spacing w:line="276" w:lineRule="auto"/>
              <w:ind w:left="0"/>
              <w:jc w:val="both"/>
              <w:rPr>
                <w:rFonts w:ascii="Arial" w:hAnsi="Arial" w:cs="Arial"/>
                <w:sz w:val="20"/>
                <w:szCs w:val="20"/>
                <w:lang w:val="en-GB" w:bidi="en-US"/>
              </w:rPr>
            </w:pPr>
            <w:r w:rsidRPr="0032424F">
              <w:rPr>
                <w:rFonts w:ascii="Arial" w:hAnsi="Arial" w:cs="Arial"/>
                <w:sz w:val="20"/>
                <w:szCs w:val="20"/>
                <w:lang w:val="en-GB" w:bidi="en-US"/>
              </w:rPr>
              <w:t>A detailed site- and sensitivity analysis of the environmental attributes of the proposed footprint will be performed through investigation of the actual mining area, desktop</w:t>
            </w:r>
            <w:r w:rsidR="008F556B" w:rsidRPr="0032424F">
              <w:rPr>
                <w:rFonts w:ascii="Arial" w:hAnsi="Arial" w:cs="Arial"/>
                <w:sz w:val="20"/>
                <w:szCs w:val="20"/>
                <w:lang w:val="en-GB" w:bidi="en-US"/>
              </w:rPr>
              <w:t>, specialist</w:t>
            </w:r>
            <w:r w:rsidRPr="0032424F">
              <w:rPr>
                <w:rFonts w:ascii="Arial" w:hAnsi="Arial" w:cs="Arial"/>
                <w:sz w:val="20"/>
                <w:szCs w:val="20"/>
                <w:lang w:val="en-GB" w:bidi="en-US"/>
              </w:rPr>
              <w:t xml:space="preserve"> studies and information obtained from bioregional plans</w:t>
            </w:r>
            <w:r w:rsidR="005051B5" w:rsidRPr="0032424F">
              <w:rPr>
                <w:rFonts w:ascii="Arial" w:hAnsi="Arial" w:cs="Arial"/>
                <w:sz w:val="20"/>
                <w:szCs w:val="20"/>
                <w:lang w:val="en-GB" w:bidi="en-US"/>
              </w:rPr>
              <w:t xml:space="preserve"> and</w:t>
            </w:r>
            <w:r w:rsidR="00341748" w:rsidRPr="0032424F">
              <w:rPr>
                <w:rFonts w:ascii="Arial" w:hAnsi="Arial" w:cs="Arial"/>
                <w:sz w:val="20"/>
                <w:szCs w:val="20"/>
                <w:lang w:val="en-GB" w:bidi="en-US"/>
              </w:rPr>
              <w:t xml:space="preserve"> </w:t>
            </w:r>
            <w:r w:rsidRPr="0032424F">
              <w:rPr>
                <w:rFonts w:ascii="Arial" w:hAnsi="Arial" w:cs="Arial"/>
                <w:sz w:val="20"/>
                <w:szCs w:val="20"/>
                <w:lang w:val="en-GB" w:bidi="en-US"/>
              </w:rPr>
              <w:t>maps.  Information gathered during the public participation process will also be used to highlight environmental aspects associ</w:t>
            </w:r>
            <w:r w:rsidR="00A65907" w:rsidRPr="0032424F">
              <w:rPr>
                <w:rFonts w:ascii="Arial" w:hAnsi="Arial" w:cs="Arial"/>
                <w:sz w:val="20"/>
                <w:szCs w:val="20"/>
                <w:lang w:val="en-GB" w:bidi="en-US"/>
              </w:rPr>
              <w:t>ated with the proposed project.</w:t>
            </w:r>
          </w:p>
        </w:tc>
      </w:tr>
      <w:tr w:rsidR="00341748" w:rsidRPr="0032424F" w14:paraId="0A89BD09" w14:textId="77777777" w:rsidTr="003C304F">
        <w:tc>
          <w:tcPr>
            <w:tcW w:w="2972" w:type="dxa"/>
            <w:shd w:val="clear" w:color="auto" w:fill="F2F2F2" w:themeFill="background1" w:themeFillShade="F2"/>
          </w:tcPr>
          <w:p w14:paraId="53A309A1" w14:textId="77777777" w:rsidR="00341748" w:rsidRPr="0032424F" w:rsidRDefault="00341748" w:rsidP="00341748">
            <w:pPr>
              <w:spacing w:line="220" w:lineRule="exact"/>
              <w:rPr>
                <w:rFonts w:ascii="Arial Narrow" w:eastAsia="Arial" w:hAnsi="Arial Narrow"/>
                <w:b/>
                <w:sz w:val="20"/>
                <w:szCs w:val="20"/>
              </w:rPr>
            </w:pPr>
            <w:r w:rsidRPr="0032424F">
              <w:rPr>
                <w:rFonts w:ascii="Arial Narrow" w:eastAsia="Arial" w:hAnsi="Arial Narrow"/>
                <w:b/>
                <w:sz w:val="20"/>
                <w:szCs w:val="20"/>
              </w:rPr>
              <w:t>Identification of impacts and risks.</w:t>
            </w:r>
          </w:p>
          <w:p w14:paraId="30B53E81" w14:textId="77777777" w:rsidR="00341748" w:rsidRPr="0032424F" w:rsidRDefault="00341748" w:rsidP="00341748">
            <w:pPr>
              <w:spacing w:line="0" w:lineRule="atLeast"/>
              <w:ind w:right="20"/>
              <w:rPr>
                <w:rFonts w:ascii="Arial Narrow" w:hAnsi="Arial Narrow" w:cs="Arial"/>
                <w:sz w:val="20"/>
                <w:szCs w:val="20"/>
              </w:rPr>
            </w:pPr>
            <w:r w:rsidRPr="0032424F">
              <w:rPr>
                <w:rFonts w:ascii="Arial Narrow" w:eastAsia="Arial" w:hAnsi="Arial Narrow"/>
                <w:b/>
                <w:sz w:val="20"/>
                <w:szCs w:val="20"/>
              </w:rPr>
              <w:t xml:space="preserve">(Describe   the process that </w:t>
            </w:r>
            <w:proofErr w:type="gramStart"/>
            <w:r w:rsidRPr="0032424F">
              <w:rPr>
                <w:rFonts w:ascii="Arial Narrow" w:eastAsia="Arial" w:hAnsi="Arial Narrow"/>
                <w:b/>
                <w:sz w:val="20"/>
                <w:szCs w:val="20"/>
              </w:rPr>
              <w:t>will  be</w:t>
            </w:r>
            <w:proofErr w:type="gramEnd"/>
            <w:r w:rsidRPr="0032424F">
              <w:rPr>
                <w:rFonts w:ascii="Arial Narrow" w:eastAsia="Arial" w:hAnsi="Arial Narrow"/>
                <w:b/>
                <w:sz w:val="20"/>
                <w:szCs w:val="20"/>
              </w:rPr>
              <w:t xml:space="preserve">  </w:t>
            </w:r>
            <w:proofErr w:type="gramStart"/>
            <w:r w:rsidRPr="0032424F">
              <w:rPr>
                <w:rFonts w:ascii="Arial Narrow" w:eastAsia="Arial" w:hAnsi="Arial Narrow"/>
                <w:b/>
                <w:sz w:val="20"/>
                <w:szCs w:val="20"/>
              </w:rPr>
              <w:t>used  to</w:t>
            </w:r>
            <w:proofErr w:type="gramEnd"/>
            <w:r w:rsidRPr="0032424F">
              <w:rPr>
                <w:rFonts w:ascii="Arial Narrow" w:eastAsia="Arial" w:hAnsi="Arial Narrow"/>
                <w:b/>
                <w:sz w:val="20"/>
                <w:szCs w:val="20"/>
              </w:rPr>
              <w:t xml:space="preserve"> identify impacts and risks.</w:t>
            </w:r>
          </w:p>
        </w:tc>
        <w:tc>
          <w:tcPr>
            <w:tcW w:w="6384" w:type="dxa"/>
            <w:tcBorders>
              <w:right w:val="single" w:sz="8" w:space="0" w:color="auto"/>
            </w:tcBorders>
          </w:tcPr>
          <w:p w14:paraId="342BAC9C" w14:textId="77777777" w:rsidR="00341748" w:rsidRPr="0032424F" w:rsidRDefault="00341748" w:rsidP="00A65907">
            <w:pPr>
              <w:pStyle w:val="ListParagraph"/>
              <w:spacing w:line="276" w:lineRule="auto"/>
              <w:ind w:left="0"/>
              <w:jc w:val="both"/>
              <w:rPr>
                <w:rFonts w:ascii="Arial" w:hAnsi="Arial" w:cs="Arial"/>
                <w:sz w:val="20"/>
                <w:szCs w:val="20"/>
                <w:lang w:val="en-GB" w:bidi="en-US"/>
              </w:rPr>
            </w:pPr>
            <w:r w:rsidRPr="0032424F">
              <w:rPr>
                <w:rFonts w:ascii="Arial" w:hAnsi="Arial" w:cs="Arial"/>
                <w:sz w:val="20"/>
                <w:szCs w:val="20"/>
                <w:lang w:val="en-GB" w:bidi="en-US"/>
              </w:rPr>
              <w:t>The impacts and risks associated with the proposed project will be identified through investigation of the specific site aspects, consultation with the I&amp;AP's and stakeholders as well as desktop and background studies done on the study and surrounding</w:t>
            </w:r>
            <w:r w:rsidR="00A65907" w:rsidRPr="0032424F">
              <w:rPr>
                <w:rFonts w:ascii="Arial" w:hAnsi="Arial" w:cs="Arial"/>
                <w:sz w:val="20"/>
                <w:szCs w:val="20"/>
                <w:lang w:val="en-GB" w:bidi="en-US"/>
              </w:rPr>
              <w:t xml:space="preserve"> areas of associated projects.</w:t>
            </w:r>
          </w:p>
        </w:tc>
      </w:tr>
      <w:tr w:rsidR="00341748" w:rsidRPr="0032424F" w14:paraId="525C65CC" w14:textId="77777777" w:rsidTr="003C304F">
        <w:tc>
          <w:tcPr>
            <w:tcW w:w="2972" w:type="dxa"/>
            <w:shd w:val="clear" w:color="auto" w:fill="F2F2F2" w:themeFill="background1" w:themeFillShade="F2"/>
          </w:tcPr>
          <w:p w14:paraId="6125A602" w14:textId="77777777" w:rsidR="00341748" w:rsidRPr="0032424F" w:rsidRDefault="00341748" w:rsidP="00341748">
            <w:pPr>
              <w:spacing w:line="220" w:lineRule="exact"/>
              <w:rPr>
                <w:rFonts w:ascii="Arial Narrow" w:eastAsia="Arial" w:hAnsi="Arial Narrow"/>
                <w:b/>
                <w:sz w:val="20"/>
                <w:szCs w:val="20"/>
              </w:rPr>
            </w:pPr>
            <w:r w:rsidRPr="0032424F">
              <w:rPr>
                <w:rFonts w:ascii="Arial Narrow" w:eastAsia="Arial" w:hAnsi="Arial Narrow"/>
                <w:b/>
                <w:sz w:val="20"/>
                <w:szCs w:val="20"/>
              </w:rPr>
              <w:t>Consideration of alternatives</w:t>
            </w:r>
            <w:r w:rsidRPr="0032424F">
              <w:rPr>
                <w:rFonts w:ascii="Arial Narrow" w:eastAsia="Arial" w:hAnsi="Arial Narrow"/>
                <w:sz w:val="20"/>
                <w:szCs w:val="20"/>
              </w:rPr>
              <w:t>.</w:t>
            </w:r>
            <w:r w:rsidRPr="0032424F">
              <w:rPr>
                <w:rFonts w:ascii="Arial Narrow" w:eastAsia="Arial" w:hAnsi="Arial Narrow"/>
                <w:b/>
                <w:sz w:val="20"/>
                <w:szCs w:val="20"/>
              </w:rPr>
              <w:t xml:space="preserve"> Describe how alternatives, and in particular the alternatives to the proposed site layout and possible alternative methods or technology to be applied will be determined.</w:t>
            </w:r>
          </w:p>
        </w:tc>
        <w:tc>
          <w:tcPr>
            <w:tcW w:w="6384" w:type="dxa"/>
            <w:tcBorders>
              <w:right w:val="single" w:sz="8" w:space="0" w:color="auto"/>
            </w:tcBorders>
          </w:tcPr>
          <w:p w14:paraId="52CA1799" w14:textId="77777777" w:rsidR="008F556B" w:rsidRPr="00C60FAA" w:rsidRDefault="00CA0D6E" w:rsidP="00FB2AEE">
            <w:pPr>
              <w:pStyle w:val="ListParagraph"/>
              <w:spacing w:before="240" w:line="276" w:lineRule="auto"/>
              <w:ind w:left="0"/>
              <w:jc w:val="both"/>
              <w:rPr>
                <w:rFonts w:ascii="Arial" w:hAnsi="Arial" w:cs="Arial"/>
                <w:sz w:val="20"/>
                <w:szCs w:val="20"/>
                <w:lang w:val="en-ZA" w:bidi="en-US"/>
              </w:rPr>
            </w:pPr>
            <w:r w:rsidRPr="00C60FAA">
              <w:rPr>
                <w:rFonts w:ascii="Arial" w:hAnsi="Arial" w:cs="Arial"/>
                <w:sz w:val="20"/>
                <w:szCs w:val="20"/>
                <w:lang w:val="en-ZA" w:bidi="en-US"/>
              </w:rPr>
              <w:t xml:space="preserve">As the mineral applied for is contained to the specific area applied for, the footprint area of this application is seen as the preferred site alternative.  Different activity alternatives will be assessed </w:t>
            </w:r>
            <w:proofErr w:type="gramStart"/>
            <w:r w:rsidRPr="00C60FAA">
              <w:rPr>
                <w:rFonts w:ascii="Arial" w:hAnsi="Arial" w:cs="Arial"/>
                <w:sz w:val="20"/>
                <w:szCs w:val="20"/>
                <w:lang w:val="en-ZA" w:bidi="en-US"/>
              </w:rPr>
              <w:t>in order to</w:t>
            </w:r>
            <w:proofErr w:type="gramEnd"/>
            <w:r w:rsidRPr="00C60FAA">
              <w:rPr>
                <w:rFonts w:ascii="Arial" w:hAnsi="Arial" w:cs="Arial"/>
                <w:sz w:val="20"/>
                <w:szCs w:val="20"/>
                <w:lang w:val="en-ZA" w:bidi="en-US"/>
              </w:rPr>
              <w:t xml:space="preserve"> identify the alternative that has the least impact on the environment and future agricultural activities on the property.</w:t>
            </w:r>
          </w:p>
          <w:p w14:paraId="7C5E8D37" w14:textId="77777777" w:rsidR="00C60FAA" w:rsidRPr="0032424F" w:rsidRDefault="00C60FAA" w:rsidP="00FB2AEE">
            <w:pPr>
              <w:pStyle w:val="ListParagraph"/>
              <w:spacing w:before="240" w:line="276" w:lineRule="auto"/>
              <w:ind w:left="0"/>
              <w:jc w:val="both"/>
              <w:rPr>
                <w:rFonts w:ascii="Arial" w:hAnsi="Arial" w:cs="Arial"/>
                <w:sz w:val="20"/>
                <w:szCs w:val="20"/>
                <w:highlight w:val="yellow"/>
                <w:lang w:val="en-GB" w:bidi="en-US"/>
              </w:rPr>
            </w:pPr>
          </w:p>
        </w:tc>
      </w:tr>
      <w:tr w:rsidR="00D7622A" w:rsidRPr="0032424F" w14:paraId="043E36DB" w14:textId="77777777" w:rsidTr="003C304F">
        <w:tc>
          <w:tcPr>
            <w:tcW w:w="2972" w:type="dxa"/>
            <w:shd w:val="clear" w:color="auto" w:fill="F2F2F2" w:themeFill="background1" w:themeFillShade="F2"/>
          </w:tcPr>
          <w:p w14:paraId="3DBA35D3" w14:textId="77777777" w:rsidR="00D7622A" w:rsidRPr="0032424F" w:rsidRDefault="00D7622A" w:rsidP="00D7622A">
            <w:pPr>
              <w:spacing w:line="220" w:lineRule="exact"/>
              <w:rPr>
                <w:rFonts w:ascii="Arial Narrow" w:eastAsia="Arial" w:hAnsi="Arial Narrow"/>
                <w:b/>
                <w:sz w:val="20"/>
                <w:szCs w:val="20"/>
              </w:rPr>
            </w:pPr>
            <w:r w:rsidRPr="0032424F">
              <w:rPr>
                <w:rFonts w:ascii="Arial Narrow" w:eastAsia="Arial" w:hAnsi="Arial Narrow"/>
                <w:b/>
                <w:sz w:val="20"/>
                <w:szCs w:val="20"/>
              </w:rPr>
              <w:t>Process to assess and rank impacts</w:t>
            </w:r>
            <w:r w:rsidRPr="0032424F">
              <w:rPr>
                <w:rFonts w:ascii="Arial Narrow" w:eastAsia="Arial" w:hAnsi="Arial Narrow"/>
                <w:sz w:val="20"/>
                <w:szCs w:val="20"/>
              </w:rPr>
              <w:t>.</w:t>
            </w:r>
            <w:r w:rsidRPr="0032424F">
              <w:rPr>
                <w:rFonts w:ascii="Arial Narrow" w:eastAsia="Arial" w:hAnsi="Arial Narrow"/>
                <w:b/>
                <w:sz w:val="20"/>
                <w:szCs w:val="20"/>
              </w:rPr>
              <w:t xml:space="preserve"> </w:t>
            </w:r>
          </w:p>
          <w:p w14:paraId="2BAFBD04" w14:textId="77777777" w:rsidR="00D7622A" w:rsidRPr="0032424F" w:rsidRDefault="00D7622A" w:rsidP="00D7622A">
            <w:pPr>
              <w:spacing w:line="220" w:lineRule="exact"/>
              <w:rPr>
                <w:rFonts w:ascii="Arial Narrow" w:eastAsia="Arial" w:hAnsi="Arial Narrow"/>
                <w:b/>
                <w:sz w:val="20"/>
                <w:szCs w:val="20"/>
                <w:highlight w:val="yellow"/>
              </w:rPr>
            </w:pPr>
            <w:r w:rsidRPr="0032424F">
              <w:rPr>
                <w:rFonts w:ascii="Arial Narrow" w:eastAsia="Arial" w:hAnsi="Arial Narrow"/>
                <w:b/>
                <w:sz w:val="20"/>
                <w:szCs w:val="20"/>
              </w:rPr>
              <w:t>Describe the process to be undertaken to identify, assess and rank the impacts and risks each individual activity.</w:t>
            </w:r>
          </w:p>
        </w:tc>
        <w:tc>
          <w:tcPr>
            <w:tcW w:w="6384" w:type="dxa"/>
            <w:tcBorders>
              <w:right w:val="single" w:sz="8" w:space="0" w:color="auto"/>
            </w:tcBorders>
          </w:tcPr>
          <w:p w14:paraId="0FF3025F" w14:textId="77777777" w:rsidR="00D7622A" w:rsidRPr="0032424F" w:rsidRDefault="00D7622A" w:rsidP="00A65907">
            <w:pPr>
              <w:pStyle w:val="ListParagraph"/>
              <w:spacing w:line="276" w:lineRule="auto"/>
              <w:ind w:left="0"/>
              <w:jc w:val="both"/>
              <w:rPr>
                <w:rFonts w:ascii="Arial" w:hAnsi="Arial" w:cs="Arial"/>
                <w:sz w:val="20"/>
                <w:szCs w:val="20"/>
                <w:lang w:val="en-GB" w:bidi="en-US"/>
              </w:rPr>
            </w:pPr>
            <w:r w:rsidRPr="0032424F">
              <w:rPr>
                <w:rFonts w:ascii="Arial" w:hAnsi="Arial" w:cs="Arial"/>
                <w:sz w:val="20"/>
                <w:szCs w:val="20"/>
                <w:lang w:val="en-GB" w:bidi="en-US"/>
              </w:rPr>
              <w:t>The environmental significance assessment methodology that will be used to assess and rank the impacts will be based on the following determination:</w:t>
            </w:r>
          </w:p>
          <w:p w14:paraId="78AEA7A9" w14:textId="77777777" w:rsidR="00D7622A" w:rsidRPr="0032424F" w:rsidRDefault="00D7622A" w:rsidP="00D7622A">
            <w:pPr>
              <w:pStyle w:val="ListParagraph"/>
              <w:spacing w:before="240" w:after="160" w:line="276" w:lineRule="auto"/>
              <w:ind w:left="0"/>
              <w:jc w:val="both"/>
              <w:rPr>
                <w:rFonts w:ascii="Arial" w:hAnsi="Arial" w:cs="Arial"/>
                <w:sz w:val="20"/>
                <w:szCs w:val="20"/>
                <w:lang w:val="en-GB" w:bidi="en-US"/>
              </w:rPr>
            </w:pPr>
          </w:p>
          <w:p w14:paraId="5F630497" w14:textId="77777777" w:rsidR="00D7622A" w:rsidRPr="0032424F" w:rsidRDefault="00D7622A" w:rsidP="00D7622A">
            <w:pPr>
              <w:pStyle w:val="ListParagraph"/>
              <w:spacing w:before="240" w:line="276" w:lineRule="auto"/>
              <w:ind w:left="0"/>
              <w:jc w:val="center"/>
              <w:rPr>
                <w:rFonts w:ascii="Arial" w:hAnsi="Arial" w:cs="Arial"/>
                <w:sz w:val="20"/>
                <w:szCs w:val="20"/>
                <w:lang w:val="en-GB" w:bidi="en-US"/>
              </w:rPr>
            </w:pPr>
            <w:r w:rsidRPr="0032424F">
              <w:rPr>
                <w:rFonts w:ascii="Arial" w:hAnsi="Arial" w:cs="Arial"/>
                <w:sz w:val="20"/>
                <w:szCs w:val="20"/>
                <w:lang w:val="en-GB" w:bidi="en-US"/>
              </w:rPr>
              <w:t>Environmental Significance = Overall Consequence X Overall Likelihood.</w:t>
            </w:r>
          </w:p>
          <w:p w14:paraId="74B3FAFB" w14:textId="77777777" w:rsidR="00D7622A" w:rsidRPr="0032424F" w:rsidRDefault="00D7622A" w:rsidP="00D7622A">
            <w:pPr>
              <w:pStyle w:val="ListParagraph"/>
              <w:spacing w:before="240" w:line="276" w:lineRule="auto"/>
              <w:ind w:left="0"/>
              <w:jc w:val="both"/>
              <w:rPr>
                <w:rFonts w:ascii="Arial" w:hAnsi="Arial" w:cs="Arial"/>
                <w:sz w:val="20"/>
                <w:szCs w:val="20"/>
                <w:lang w:val="en-GB" w:bidi="en-US"/>
              </w:rPr>
            </w:pPr>
          </w:p>
          <w:p w14:paraId="37B05F21" w14:textId="77777777" w:rsidR="00D7622A" w:rsidRPr="0032424F" w:rsidRDefault="00D7622A" w:rsidP="00D7622A">
            <w:pPr>
              <w:pStyle w:val="ListParagraph"/>
              <w:spacing w:before="240" w:line="276" w:lineRule="auto"/>
              <w:ind w:left="0"/>
              <w:jc w:val="both"/>
              <w:rPr>
                <w:rFonts w:ascii="Arial" w:hAnsi="Arial" w:cs="Arial"/>
                <w:sz w:val="20"/>
                <w:szCs w:val="20"/>
                <w:lang w:val="en-GB" w:bidi="en-US"/>
              </w:rPr>
            </w:pPr>
            <w:r w:rsidRPr="0032424F">
              <w:rPr>
                <w:rFonts w:ascii="Arial" w:hAnsi="Arial" w:cs="Arial"/>
                <w:sz w:val="20"/>
                <w:szCs w:val="20"/>
                <w:lang w:val="en-GB" w:bidi="en-US"/>
              </w:rPr>
              <w:t>This method will assist in ranking the identified impacts according to low, medium and high significance.  A full explanation of the methodology to be used in the above matter will be discussed in the environmental documentatio</w:t>
            </w:r>
            <w:r w:rsidR="00A65907" w:rsidRPr="0032424F">
              <w:rPr>
                <w:rFonts w:ascii="Arial" w:hAnsi="Arial" w:cs="Arial"/>
                <w:sz w:val="20"/>
                <w:szCs w:val="20"/>
                <w:lang w:val="en-GB" w:bidi="en-US"/>
              </w:rPr>
              <w:t>n to be submitted for approval.</w:t>
            </w:r>
          </w:p>
        </w:tc>
      </w:tr>
      <w:tr w:rsidR="00D7622A" w:rsidRPr="0032424F" w14:paraId="7532FD35" w14:textId="77777777" w:rsidTr="003C304F">
        <w:tc>
          <w:tcPr>
            <w:tcW w:w="2972" w:type="dxa"/>
            <w:shd w:val="clear" w:color="auto" w:fill="F2F2F2" w:themeFill="background1" w:themeFillShade="F2"/>
          </w:tcPr>
          <w:p w14:paraId="61CB1612" w14:textId="77777777" w:rsidR="00D7622A" w:rsidRPr="0032424F" w:rsidRDefault="00D7622A" w:rsidP="00D7622A">
            <w:pPr>
              <w:spacing w:line="220" w:lineRule="exact"/>
              <w:rPr>
                <w:rFonts w:ascii="Arial Narrow" w:eastAsia="Arial" w:hAnsi="Arial Narrow"/>
                <w:b/>
                <w:sz w:val="20"/>
                <w:szCs w:val="20"/>
              </w:rPr>
            </w:pPr>
            <w:r w:rsidRPr="0032424F">
              <w:rPr>
                <w:rFonts w:ascii="Arial Narrow" w:eastAsia="Arial" w:hAnsi="Arial Narrow"/>
                <w:b/>
                <w:sz w:val="20"/>
                <w:szCs w:val="20"/>
              </w:rPr>
              <w:t xml:space="preserve">Contribution of specialist reports </w:t>
            </w:r>
          </w:p>
          <w:p w14:paraId="471A9851" w14:textId="77777777" w:rsidR="00D7622A" w:rsidRPr="0032424F" w:rsidRDefault="00D7622A" w:rsidP="00D7622A">
            <w:pPr>
              <w:spacing w:line="220" w:lineRule="exact"/>
              <w:rPr>
                <w:rFonts w:ascii="Arial Narrow" w:eastAsia="Arial" w:hAnsi="Arial Narrow"/>
                <w:b/>
                <w:sz w:val="20"/>
                <w:szCs w:val="20"/>
              </w:rPr>
            </w:pPr>
            <w:r w:rsidRPr="0032424F">
              <w:rPr>
                <w:rFonts w:ascii="Arial Narrow" w:eastAsia="Arial" w:hAnsi="Arial Narrow"/>
                <w:b/>
                <w:sz w:val="20"/>
                <w:szCs w:val="20"/>
              </w:rPr>
              <w:t>Describe how specialist reports, if required, will be taken into consideration and inform the impact identification, assessment and remediation process.</w:t>
            </w:r>
          </w:p>
        </w:tc>
        <w:tc>
          <w:tcPr>
            <w:tcW w:w="6384" w:type="dxa"/>
            <w:tcBorders>
              <w:right w:val="single" w:sz="8" w:space="0" w:color="auto"/>
            </w:tcBorders>
          </w:tcPr>
          <w:p w14:paraId="5A5AD049" w14:textId="77777777" w:rsidR="00E41443" w:rsidRPr="00E41443" w:rsidRDefault="00D934D3" w:rsidP="001C366C">
            <w:pPr>
              <w:numPr>
                <w:ilvl w:val="0"/>
                <w:numId w:val="26"/>
              </w:numPr>
              <w:spacing w:before="240" w:line="276" w:lineRule="auto"/>
              <w:jc w:val="both"/>
              <w:rPr>
                <w:rFonts w:ascii="Arial" w:hAnsi="Arial" w:cs="Arial"/>
                <w:sz w:val="20"/>
                <w:szCs w:val="20"/>
                <w:lang w:val="en-GB" w:bidi="en-US"/>
              </w:rPr>
            </w:pPr>
            <w:r w:rsidRPr="00D934D3">
              <w:rPr>
                <w:rFonts w:ascii="Arial" w:hAnsi="Arial" w:cs="Arial"/>
                <w:sz w:val="20"/>
                <w:szCs w:val="20"/>
                <w:lang w:bidi="en-US"/>
              </w:rPr>
              <w:t>According to the Screening Tool Report, the area has been identified as having a high sensitivity for the Animal Species Theme. To ensure compliance and proper assessment, a specialist will be consulted during the Basic Assessment phase.</w:t>
            </w:r>
          </w:p>
          <w:p w14:paraId="1D5733DF" w14:textId="1ADEBDF9" w:rsidR="001C366C" w:rsidRPr="00AD27E3" w:rsidRDefault="001C366C" w:rsidP="001C366C">
            <w:pPr>
              <w:numPr>
                <w:ilvl w:val="0"/>
                <w:numId w:val="26"/>
              </w:numPr>
              <w:spacing w:before="240" w:line="276" w:lineRule="auto"/>
              <w:jc w:val="both"/>
              <w:rPr>
                <w:rFonts w:ascii="Arial" w:hAnsi="Arial" w:cs="Arial"/>
                <w:sz w:val="20"/>
                <w:szCs w:val="20"/>
                <w:lang w:val="en-GB" w:bidi="en-US"/>
              </w:rPr>
            </w:pPr>
            <w:r w:rsidRPr="00E41443">
              <w:rPr>
                <w:rFonts w:ascii="Arial" w:hAnsi="Arial" w:cs="Arial"/>
                <w:sz w:val="20"/>
                <w:szCs w:val="20"/>
                <w:lang w:bidi="en-US"/>
              </w:rPr>
              <w:t xml:space="preserve">According to the Screening Tool Report, the area has been classified as having low sensitivity for the </w:t>
            </w:r>
            <w:proofErr w:type="spellStart"/>
            <w:r w:rsidRPr="00E41443">
              <w:rPr>
                <w:rFonts w:ascii="Arial" w:hAnsi="Arial" w:cs="Arial"/>
                <w:sz w:val="20"/>
                <w:szCs w:val="20"/>
                <w:lang w:bidi="en-US"/>
              </w:rPr>
              <w:t>Palaeontology</w:t>
            </w:r>
            <w:proofErr w:type="spellEnd"/>
            <w:r w:rsidRPr="00E41443">
              <w:rPr>
                <w:rFonts w:ascii="Arial" w:hAnsi="Arial" w:cs="Arial"/>
                <w:sz w:val="20"/>
                <w:szCs w:val="20"/>
                <w:lang w:bidi="en-US"/>
              </w:rPr>
              <w:t xml:space="preserve"> and </w:t>
            </w:r>
            <w:r w:rsidRPr="00E41443">
              <w:rPr>
                <w:rFonts w:ascii="Arial" w:hAnsi="Arial" w:cs="Arial"/>
                <w:sz w:val="20"/>
                <w:szCs w:val="20"/>
                <w:lang w:bidi="en-US"/>
              </w:rPr>
              <w:lastRenderedPageBreak/>
              <w:t xml:space="preserve">Heritage Theme. An NID (Notification of Intent to Develop) application will be submitted to Heritage Western Cape (HWC). If a </w:t>
            </w:r>
            <w:proofErr w:type="spellStart"/>
            <w:r w:rsidRPr="00E41443">
              <w:rPr>
                <w:rFonts w:ascii="Arial" w:hAnsi="Arial" w:cs="Arial"/>
                <w:sz w:val="20"/>
                <w:szCs w:val="20"/>
                <w:lang w:bidi="en-US"/>
              </w:rPr>
              <w:t>Palaeontological</w:t>
            </w:r>
            <w:proofErr w:type="spellEnd"/>
            <w:r w:rsidRPr="00E41443">
              <w:rPr>
                <w:rFonts w:ascii="Arial" w:hAnsi="Arial" w:cs="Arial"/>
                <w:sz w:val="20"/>
                <w:szCs w:val="20"/>
                <w:lang w:bidi="en-US"/>
              </w:rPr>
              <w:t xml:space="preserve"> Impact Assessment (PIA) is required, a qualified specialist will be appointed to conduct the assessment.</w:t>
            </w:r>
          </w:p>
          <w:p w14:paraId="7946FB51" w14:textId="184AD3C3" w:rsidR="00AD27E3" w:rsidRPr="00AD27E3" w:rsidRDefault="00AD27E3" w:rsidP="001C366C">
            <w:pPr>
              <w:numPr>
                <w:ilvl w:val="0"/>
                <w:numId w:val="26"/>
              </w:numPr>
              <w:spacing w:before="240" w:line="276" w:lineRule="auto"/>
              <w:jc w:val="both"/>
              <w:rPr>
                <w:rFonts w:ascii="Arial" w:hAnsi="Arial" w:cs="Arial"/>
                <w:sz w:val="20"/>
                <w:szCs w:val="20"/>
                <w:lang w:val="en-GB" w:bidi="en-US"/>
              </w:rPr>
            </w:pPr>
            <w:r w:rsidRPr="00AD27E3">
              <w:rPr>
                <w:rFonts w:ascii="Arial" w:hAnsi="Arial" w:cs="Arial"/>
                <w:sz w:val="20"/>
                <w:szCs w:val="20"/>
                <w:lang w:bidi="en-US"/>
              </w:rPr>
              <w:t xml:space="preserve">According to the Screening Tool Report, the area has been classified as having </w:t>
            </w:r>
            <w:proofErr w:type="gramStart"/>
            <w:r w:rsidRPr="00AD27E3">
              <w:rPr>
                <w:rFonts w:ascii="Arial" w:hAnsi="Arial" w:cs="Arial"/>
                <w:sz w:val="20"/>
                <w:szCs w:val="20"/>
                <w:lang w:bidi="en-US"/>
              </w:rPr>
              <w:t>a very</w:t>
            </w:r>
            <w:proofErr w:type="gramEnd"/>
            <w:r w:rsidRPr="00AD27E3">
              <w:rPr>
                <w:rFonts w:ascii="Arial" w:hAnsi="Arial" w:cs="Arial"/>
                <w:sz w:val="20"/>
                <w:szCs w:val="20"/>
                <w:lang w:bidi="en-US"/>
              </w:rPr>
              <w:t xml:space="preserve"> high sensitivity for the Aquatic Biodiversity Theme. However, a comprehensive wetland study was previously conducted for an adjacent application, which also covers the proposed mining area. Based on this, the appointed specialist has advised that a desktop study will be sufficient.</w:t>
            </w:r>
          </w:p>
          <w:p w14:paraId="045CBFB4" w14:textId="325759DD" w:rsidR="00D56D48" w:rsidRPr="0032112F" w:rsidRDefault="009733B6" w:rsidP="00082783">
            <w:pPr>
              <w:numPr>
                <w:ilvl w:val="0"/>
                <w:numId w:val="26"/>
              </w:numPr>
              <w:spacing w:before="240" w:line="276" w:lineRule="auto"/>
              <w:jc w:val="both"/>
              <w:rPr>
                <w:rFonts w:ascii="Arial" w:hAnsi="Arial" w:cs="Arial"/>
                <w:sz w:val="20"/>
                <w:szCs w:val="20"/>
                <w:lang w:val="en-GB" w:bidi="en-US"/>
              </w:rPr>
            </w:pPr>
            <w:r w:rsidRPr="009733B6">
              <w:rPr>
                <w:rFonts w:ascii="Arial" w:hAnsi="Arial" w:cs="Arial"/>
                <w:sz w:val="20"/>
                <w:szCs w:val="20"/>
                <w:lang w:bidi="en-US"/>
              </w:rPr>
              <w:t>According to the Screening Tool Report, the Terrestrial Theme has been classified as low, while the Plant Theme is categorized as medium. To support the assessment, a motivation letter from the specialist has been obtained, endorsing the applicability of a previous terrestrial study conducted on an area adjacent to the proposed site.</w:t>
            </w:r>
          </w:p>
        </w:tc>
      </w:tr>
      <w:tr w:rsidR="008B03BC" w:rsidRPr="0032424F" w14:paraId="10FB83F4" w14:textId="77777777" w:rsidTr="003C304F">
        <w:tc>
          <w:tcPr>
            <w:tcW w:w="2972" w:type="dxa"/>
            <w:shd w:val="clear" w:color="auto" w:fill="F2F2F2" w:themeFill="background1" w:themeFillShade="F2"/>
          </w:tcPr>
          <w:p w14:paraId="4028C986" w14:textId="77777777" w:rsidR="008B03BC" w:rsidRPr="0032424F" w:rsidRDefault="008B03BC" w:rsidP="008B03BC">
            <w:pPr>
              <w:spacing w:line="220" w:lineRule="exact"/>
              <w:rPr>
                <w:rFonts w:ascii="Arial Narrow" w:eastAsia="Arial" w:hAnsi="Arial Narrow"/>
                <w:b/>
                <w:sz w:val="20"/>
                <w:szCs w:val="20"/>
              </w:rPr>
            </w:pPr>
            <w:r w:rsidRPr="0032424F">
              <w:rPr>
                <w:rFonts w:ascii="Arial Narrow" w:eastAsia="Arial" w:hAnsi="Arial Narrow"/>
                <w:b/>
                <w:sz w:val="20"/>
                <w:szCs w:val="20"/>
              </w:rPr>
              <w:lastRenderedPageBreak/>
              <w:t xml:space="preserve">Determination of impact management objectives and outcomes. </w:t>
            </w:r>
          </w:p>
          <w:p w14:paraId="77C7E97A" w14:textId="77777777" w:rsidR="008B03BC" w:rsidRPr="0032424F" w:rsidRDefault="008B03BC" w:rsidP="008B03BC">
            <w:pPr>
              <w:spacing w:line="202" w:lineRule="exact"/>
              <w:rPr>
                <w:rFonts w:ascii="Arial Narrow" w:eastAsia="Arial" w:hAnsi="Arial Narrow"/>
                <w:sz w:val="20"/>
                <w:szCs w:val="20"/>
              </w:rPr>
            </w:pPr>
            <w:r w:rsidRPr="0032424F">
              <w:rPr>
                <w:rFonts w:ascii="Arial Narrow" w:eastAsia="Arial" w:hAnsi="Arial Narrow"/>
                <w:sz w:val="20"/>
                <w:szCs w:val="20"/>
              </w:rPr>
              <w:t xml:space="preserve">Describe how impact management objectives will be determined for each activity to address the potential impact at source, and how the impact management outcomes will be </w:t>
            </w:r>
            <w:r w:rsidRPr="0032424F">
              <w:rPr>
                <w:rFonts w:ascii="Arial Narrow" w:eastAsia="Arial" w:hAnsi="Arial Narrow"/>
                <w:w w:val="98"/>
                <w:sz w:val="20"/>
                <w:szCs w:val="20"/>
              </w:rPr>
              <w:t>aligned with standards.</w:t>
            </w:r>
          </w:p>
        </w:tc>
        <w:tc>
          <w:tcPr>
            <w:tcW w:w="6384" w:type="dxa"/>
            <w:tcBorders>
              <w:right w:val="single" w:sz="8" w:space="0" w:color="auto"/>
            </w:tcBorders>
          </w:tcPr>
          <w:p w14:paraId="4B54D851" w14:textId="77777777" w:rsidR="00343948" w:rsidRPr="0032424F" w:rsidRDefault="008B03BC" w:rsidP="00A65907">
            <w:pPr>
              <w:pStyle w:val="ListParagraph"/>
              <w:spacing w:line="276" w:lineRule="auto"/>
              <w:ind w:left="0"/>
              <w:jc w:val="both"/>
              <w:rPr>
                <w:rFonts w:ascii="Arial" w:hAnsi="Arial" w:cs="Arial"/>
                <w:sz w:val="20"/>
                <w:szCs w:val="20"/>
                <w:lang w:val="en-GB" w:bidi="en-US"/>
              </w:rPr>
            </w:pPr>
            <w:r w:rsidRPr="0032424F">
              <w:rPr>
                <w:rFonts w:ascii="Arial" w:hAnsi="Arial" w:cs="Arial"/>
                <w:sz w:val="20"/>
                <w:szCs w:val="20"/>
                <w:lang w:val="en-GB" w:bidi="en-US"/>
              </w:rPr>
              <w:t xml:space="preserve">The </w:t>
            </w:r>
            <w:r w:rsidRPr="00240D67">
              <w:rPr>
                <w:rFonts w:ascii="Arial" w:hAnsi="Arial" w:cs="Arial"/>
                <w:sz w:val="20"/>
                <w:szCs w:val="20"/>
                <w:lang w:val="en-GB" w:bidi="en-US"/>
              </w:rPr>
              <w:t>impacts will be ranked as stated above. This will allow the identification of impacts deemed to have a Medium to High</w:t>
            </w:r>
            <w:r w:rsidRPr="0032424F">
              <w:rPr>
                <w:rFonts w:ascii="Arial" w:hAnsi="Arial" w:cs="Arial"/>
                <w:sz w:val="20"/>
                <w:szCs w:val="20"/>
                <w:lang w:val="en-GB" w:bidi="en-US"/>
              </w:rPr>
              <w:t xml:space="preserve"> significance, requiring mitigation and management objectives. These objectives will be aligned with guidelines and specific requirements of the relevant managing authorities and will be listed in the </w:t>
            </w:r>
            <w:proofErr w:type="spellStart"/>
            <w:r w:rsidRPr="0032424F">
              <w:rPr>
                <w:rFonts w:ascii="Arial" w:hAnsi="Arial" w:cs="Arial"/>
                <w:sz w:val="20"/>
                <w:szCs w:val="20"/>
                <w:lang w:val="en-GB" w:bidi="en-US"/>
              </w:rPr>
              <w:t>EMPr</w:t>
            </w:r>
            <w:proofErr w:type="spellEnd"/>
            <w:r w:rsidRPr="0032424F">
              <w:rPr>
                <w:rFonts w:ascii="Arial" w:hAnsi="Arial" w:cs="Arial"/>
                <w:sz w:val="20"/>
                <w:szCs w:val="20"/>
                <w:lang w:val="en-GB" w:bidi="en-US"/>
              </w:rPr>
              <w:t xml:space="preserve"> to be submitted with the </w:t>
            </w:r>
            <w:r w:rsidR="00594CC5" w:rsidRPr="0032424F">
              <w:rPr>
                <w:rFonts w:ascii="Arial" w:hAnsi="Arial" w:cs="Arial"/>
                <w:sz w:val="20"/>
                <w:szCs w:val="20"/>
                <w:lang w:val="en-GB" w:bidi="en-US"/>
              </w:rPr>
              <w:t xml:space="preserve">Basic </w:t>
            </w:r>
            <w:r w:rsidR="00A65907" w:rsidRPr="0032424F">
              <w:rPr>
                <w:rFonts w:ascii="Arial" w:hAnsi="Arial" w:cs="Arial"/>
                <w:sz w:val="20"/>
                <w:szCs w:val="20"/>
                <w:lang w:val="en-GB" w:bidi="en-US"/>
              </w:rPr>
              <w:t>Assessment Report.</w:t>
            </w:r>
          </w:p>
        </w:tc>
      </w:tr>
    </w:tbl>
    <w:p w14:paraId="1C01EA08" w14:textId="77777777" w:rsidR="0070602D" w:rsidRDefault="0070602D" w:rsidP="0070602D">
      <w:pPr>
        <w:tabs>
          <w:tab w:val="left" w:pos="726"/>
        </w:tabs>
        <w:spacing w:before="240" w:line="0" w:lineRule="atLeast"/>
        <w:ind w:left="500"/>
        <w:rPr>
          <w:rFonts w:ascii="Arial Narrow" w:eastAsia="Arial Narrow" w:hAnsi="Arial Narrow"/>
          <w:b/>
          <w:sz w:val="20"/>
          <w:szCs w:val="20"/>
        </w:rPr>
      </w:pPr>
    </w:p>
    <w:p w14:paraId="107BE5D6" w14:textId="77777777" w:rsidR="00F94E75" w:rsidRPr="0032424F" w:rsidRDefault="00F94E75" w:rsidP="00594CC5">
      <w:pPr>
        <w:numPr>
          <w:ilvl w:val="0"/>
          <w:numId w:val="4"/>
        </w:numPr>
        <w:tabs>
          <w:tab w:val="left" w:pos="726"/>
        </w:tabs>
        <w:spacing w:before="240" w:line="0" w:lineRule="atLeast"/>
        <w:ind w:left="500" w:hanging="360"/>
        <w:rPr>
          <w:rFonts w:ascii="Arial Narrow" w:eastAsia="Arial Narrow" w:hAnsi="Arial Narrow"/>
          <w:b/>
          <w:sz w:val="20"/>
          <w:szCs w:val="20"/>
        </w:rPr>
      </w:pPr>
      <w:r w:rsidRPr="0032424F">
        <w:rPr>
          <w:rFonts w:ascii="Arial Narrow" w:eastAsia="Arial Narrow" w:hAnsi="Arial Narrow"/>
          <w:b/>
          <w:sz w:val="20"/>
          <w:szCs w:val="20"/>
        </w:rPr>
        <w:t xml:space="preserve">OTHER </w:t>
      </w:r>
      <w:r w:rsidR="0082455E" w:rsidRPr="0032424F">
        <w:rPr>
          <w:rFonts w:ascii="Arial Narrow" w:eastAsia="Arial Narrow" w:hAnsi="Arial Narrow"/>
          <w:b/>
          <w:sz w:val="20"/>
          <w:szCs w:val="20"/>
        </w:rPr>
        <w:t>AUTHORIZATIONS</w:t>
      </w:r>
      <w:r w:rsidRPr="0032424F">
        <w:rPr>
          <w:rFonts w:ascii="Arial Narrow" w:eastAsia="Arial Narrow" w:hAnsi="Arial Narrow"/>
          <w:b/>
          <w:sz w:val="20"/>
          <w:szCs w:val="20"/>
        </w:rPr>
        <w:t xml:space="preserve"> REQUIRED</w:t>
      </w:r>
    </w:p>
    <w:tbl>
      <w:tblPr>
        <w:tblStyle w:val="TableGrid"/>
        <w:tblW w:w="0" w:type="auto"/>
        <w:tblInd w:w="562" w:type="dxa"/>
        <w:tblLook w:val="04A0" w:firstRow="1" w:lastRow="0" w:firstColumn="1" w:lastColumn="0" w:noHBand="0" w:noVBand="1"/>
      </w:tblPr>
      <w:tblGrid>
        <w:gridCol w:w="5670"/>
        <w:gridCol w:w="1134"/>
        <w:gridCol w:w="851"/>
        <w:gridCol w:w="992"/>
        <w:gridCol w:w="932"/>
      </w:tblGrid>
      <w:tr w:rsidR="00995E94" w:rsidRPr="0032424F" w14:paraId="26C8AEB2" w14:textId="77777777" w:rsidTr="003C304F">
        <w:tc>
          <w:tcPr>
            <w:tcW w:w="5670" w:type="dxa"/>
            <w:vMerge w:val="restart"/>
            <w:shd w:val="clear" w:color="auto" w:fill="F2F2F2" w:themeFill="background1" w:themeFillShade="F2"/>
            <w:vAlign w:val="center"/>
          </w:tcPr>
          <w:p w14:paraId="7C2D0DAB" w14:textId="77777777" w:rsidR="00995E94" w:rsidRPr="0032424F" w:rsidRDefault="00995E94" w:rsidP="00995E94">
            <w:pPr>
              <w:tabs>
                <w:tab w:val="left" w:pos="726"/>
              </w:tabs>
              <w:spacing w:line="0" w:lineRule="atLeast"/>
              <w:rPr>
                <w:rFonts w:ascii="Arial Narrow" w:eastAsia="Arial" w:hAnsi="Arial Narrow"/>
                <w:b/>
                <w:sz w:val="20"/>
                <w:szCs w:val="20"/>
              </w:rPr>
            </w:pPr>
            <w:r w:rsidRPr="0032424F">
              <w:rPr>
                <w:rFonts w:ascii="Arial Narrow" w:eastAsia="Arial" w:hAnsi="Arial Narrow"/>
                <w:b/>
                <w:sz w:val="20"/>
                <w:szCs w:val="20"/>
              </w:rPr>
              <w:t>LEGISLATION</w:t>
            </w:r>
          </w:p>
        </w:tc>
        <w:tc>
          <w:tcPr>
            <w:tcW w:w="3909" w:type="dxa"/>
            <w:gridSpan w:val="4"/>
            <w:shd w:val="clear" w:color="auto" w:fill="F2F2F2" w:themeFill="background1" w:themeFillShade="F2"/>
          </w:tcPr>
          <w:p w14:paraId="67724B89" w14:textId="77777777" w:rsidR="00995E94" w:rsidRPr="0032424F" w:rsidRDefault="00995E94" w:rsidP="00995E94">
            <w:pPr>
              <w:tabs>
                <w:tab w:val="left" w:pos="726"/>
              </w:tabs>
              <w:spacing w:line="0" w:lineRule="atLeast"/>
              <w:rPr>
                <w:rFonts w:ascii="Arial Narrow" w:eastAsia="Arial" w:hAnsi="Arial Narrow"/>
                <w:b/>
                <w:sz w:val="20"/>
                <w:szCs w:val="20"/>
              </w:rPr>
            </w:pPr>
            <w:r w:rsidRPr="0032424F">
              <w:rPr>
                <w:rFonts w:ascii="Arial Narrow" w:eastAsia="Arial" w:hAnsi="Arial Narrow"/>
                <w:b/>
                <w:sz w:val="20"/>
                <w:szCs w:val="20"/>
              </w:rPr>
              <w:t>Mark with an X where applicable</w:t>
            </w:r>
          </w:p>
        </w:tc>
      </w:tr>
      <w:tr w:rsidR="00995E94" w:rsidRPr="0032424F" w14:paraId="625F3B4C" w14:textId="77777777" w:rsidTr="003C304F">
        <w:tc>
          <w:tcPr>
            <w:tcW w:w="5670" w:type="dxa"/>
            <w:vMerge/>
            <w:shd w:val="clear" w:color="auto" w:fill="F2F2F2" w:themeFill="background1" w:themeFillShade="F2"/>
          </w:tcPr>
          <w:p w14:paraId="7BE2BA07" w14:textId="77777777" w:rsidR="00995E94" w:rsidRPr="0032424F" w:rsidRDefault="00995E94" w:rsidP="00F94E75">
            <w:pPr>
              <w:tabs>
                <w:tab w:val="left" w:pos="726"/>
              </w:tabs>
              <w:spacing w:before="240" w:line="0" w:lineRule="atLeast"/>
              <w:rPr>
                <w:rFonts w:ascii="Arial Narrow" w:eastAsia="Arial" w:hAnsi="Arial Narrow"/>
                <w:b/>
                <w:sz w:val="20"/>
                <w:szCs w:val="20"/>
              </w:rPr>
            </w:pPr>
          </w:p>
        </w:tc>
        <w:tc>
          <w:tcPr>
            <w:tcW w:w="1985" w:type="dxa"/>
            <w:gridSpan w:val="2"/>
            <w:shd w:val="clear" w:color="auto" w:fill="F2F2F2" w:themeFill="background1" w:themeFillShade="F2"/>
          </w:tcPr>
          <w:p w14:paraId="440796CE" w14:textId="77777777" w:rsidR="00995E94" w:rsidRPr="0032424F" w:rsidRDefault="0082455E" w:rsidP="00995E94">
            <w:pPr>
              <w:tabs>
                <w:tab w:val="left" w:pos="726"/>
              </w:tabs>
              <w:spacing w:line="0" w:lineRule="atLeast"/>
              <w:rPr>
                <w:rFonts w:ascii="Arial Narrow" w:eastAsia="Arial" w:hAnsi="Arial Narrow"/>
                <w:b/>
                <w:sz w:val="20"/>
                <w:szCs w:val="20"/>
              </w:rPr>
            </w:pPr>
            <w:r w:rsidRPr="0032424F">
              <w:rPr>
                <w:rFonts w:ascii="Arial Narrow" w:eastAsia="Arial" w:hAnsi="Arial Narrow"/>
                <w:b/>
                <w:sz w:val="20"/>
                <w:szCs w:val="20"/>
              </w:rPr>
              <w:t>AUTHORIZATION</w:t>
            </w:r>
            <w:r w:rsidR="00995E94" w:rsidRPr="0032424F">
              <w:rPr>
                <w:rFonts w:ascii="Arial Narrow" w:eastAsia="Arial" w:hAnsi="Arial Narrow"/>
                <w:b/>
                <w:sz w:val="20"/>
                <w:szCs w:val="20"/>
              </w:rPr>
              <w:t xml:space="preserve"> REQUIRED</w:t>
            </w:r>
          </w:p>
        </w:tc>
        <w:tc>
          <w:tcPr>
            <w:tcW w:w="1924" w:type="dxa"/>
            <w:gridSpan w:val="2"/>
            <w:shd w:val="clear" w:color="auto" w:fill="F2F2F2" w:themeFill="background1" w:themeFillShade="F2"/>
          </w:tcPr>
          <w:p w14:paraId="723124D7" w14:textId="77777777" w:rsidR="00995E94" w:rsidRPr="0032424F" w:rsidRDefault="00995E94" w:rsidP="00995E94">
            <w:pPr>
              <w:tabs>
                <w:tab w:val="left" w:pos="726"/>
              </w:tabs>
              <w:spacing w:line="0" w:lineRule="atLeast"/>
              <w:rPr>
                <w:rFonts w:ascii="Arial Narrow" w:eastAsia="Arial" w:hAnsi="Arial Narrow"/>
                <w:b/>
                <w:sz w:val="20"/>
                <w:szCs w:val="20"/>
              </w:rPr>
            </w:pPr>
            <w:r w:rsidRPr="0032424F">
              <w:rPr>
                <w:rFonts w:ascii="Arial Narrow" w:eastAsia="Arial" w:hAnsi="Arial Narrow"/>
                <w:b/>
                <w:sz w:val="20"/>
                <w:szCs w:val="20"/>
              </w:rPr>
              <w:t>APPLICATION SUBMITTED</w:t>
            </w:r>
          </w:p>
        </w:tc>
      </w:tr>
      <w:tr w:rsidR="00F94E75" w:rsidRPr="0032424F" w14:paraId="315EE94E" w14:textId="77777777" w:rsidTr="003C304F">
        <w:tc>
          <w:tcPr>
            <w:tcW w:w="5670" w:type="dxa"/>
            <w:shd w:val="clear" w:color="auto" w:fill="F2F2F2" w:themeFill="background1" w:themeFillShade="F2"/>
          </w:tcPr>
          <w:p w14:paraId="7A72C1BA" w14:textId="77777777" w:rsidR="00F94E75" w:rsidRPr="0032424F" w:rsidRDefault="00F94E75" w:rsidP="00F94E75">
            <w:pPr>
              <w:tabs>
                <w:tab w:val="left" w:pos="726"/>
              </w:tabs>
              <w:spacing w:before="240" w:line="0" w:lineRule="atLeast"/>
              <w:rPr>
                <w:rFonts w:ascii="Arial Narrow" w:eastAsia="Arial" w:hAnsi="Arial Narrow"/>
                <w:b/>
                <w:sz w:val="20"/>
                <w:szCs w:val="20"/>
              </w:rPr>
            </w:pPr>
          </w:p>
        </w:tc>
        <w:tc>
          <w:tcPr>
            <w:tcW w:w="1134" w:type="dxa"/>
            <w:shd w:val="clear" w:color="auto" w:fill="F2F2F2" w:themeFill="background1" w:themeFillShade="F2"/>
          </w:tcPr>
          <w:p w14:paraId="1F7EE4B9" w14:textId="77777777" w:rsidR="00F94E75" w:rsidRPr="0032424F" w:rsidRDefault="00995E94" w:rsidP="00F94E75">
            <w:pPr>
              <w:tabs>
                <w:tab w:val="left" w:pos="726"/>
              </w:tabs>
              <w:spacing w:before="240" w:line="0" w:lineRule="atLeast"/>
              <w:rPr>
                <w:rFonts w:ascii="Arial Narrow" w:eastAsia="Arial" w:hAnsi="Arial Narrow"/>
                <w:sz w:val="20"/>
                <w:szCs w:val="20"/>
              </w:rPr>
            </w:pPr>
            <w:r w:rsidRPr="0032424F">
              <w:rPr>
                <w:rFonts w:ascii="Arial Narrow" w:eastAsia="Arial" w:hAnsi="Arial Narrow"/>
                <w:sz w:val="20"/>
                <w:szCs w:val="20"/>
              </w:rPr>
              <w:t>YES</w:t>
            </w:r>
          </w:p>
        </w:tc>
        <w:tc>
          <w:tcPr>
            <w:tcW w:w="851" w:type="dxa"/>
            <w:shd w:val="clear" w:color="auto" w:fill="F2F2F2" w:themeFill="background1" w:themeFillShade="F2"/>
          </w:tcPr>
          <w:p w14:paraId="62195343" w14:textId="77777777" w:rsidR="00F94E75" w:rsidRPr="0032424F" w:rsidRDefault="00995E94" w:rsidP="00F94E75">
            <w:pPr>
              <w:tabs>
                <w:tab w:val="left" w:pos="726"/>
              </w:tabs>
              <w:spacing w:before="240" w:line="0" w:lineRule="atLeast"/>
              <w:rPr>
                <w:rFonts w:ascii="Arial Narrow" w:eastAsia="Arial" w:hAnsi="Arial Narrow"/>
                <w:sz w:val="20"/>
                <w:szCs w:val="20"/>
              </w:rPr>
            </w:pPr>
            <w:r w:rsidRPr="0032424F">
              <w:rPr>
                <w:rFonts w:ascii="Arial Narrow" w:eastAsia="Arial" w:hAnsi="Arial Narrow"/>
                <w:sz w:val="20"/>
                <w:szCs w:val="20"/>
              </w:rPr>
              <w:t>NO</w:t>
            </w:r>
          </w:p>
        </w:tc>
        <w:tc>
          <w:tcPr>
            <w:tcW w:w="992" w:type="dxa"/>
            <w:shd w:val="clear" w:color="auto" w:fill="F2F2F2" w:themeFill="background1" w:themeFillShade="F2"/>
          </w:tcPr>
          <w:p w14:paraId="009C2B2D" w14:textId="77777777" w:rsidR="00F94E75" w:rsidRPr="0032424F" w:rsidRDefault="00995E94" w:rsidP="00F94E75">
            <w:pPr>
              <w:tabs>
                <w:tab w:val="left" w:pos="726"/>
              </w:tabs>
              <w:spacing w:before="240" w:line="0" w:lineRule="atLeast"/>
              <w:rPr>
                <w:rFonts w:ascii="Arial Narrow" w:eastAsia="Arial" w:hAnsi="Arial Narrow"/>
                <w:sz w:val="20"/>
                <w:szCs w:val="20"/>
              </w:rPr>
            </w:pPr>
            <w:r w:rsidRPr="0032424F">
              <w:rPr>
                <w:rFonts w:ascii="Arial Narrow" w:eastAsia="Arial" w:hAnsi="Arial Narrow"/>
                <w:sz w:val="20"/>
                <w:szCs w:val="20"/>
              </w:rPr>
              <w:t>YES</w:t>
            </w:r>
          </w:p>
        </w:tc>
        <w:tc>
          <w:tcPr>
            <w:tcW w:w="932" w:type="dxa"/>
            <w:shd w:val="clear" w:color="auto" w:fill="F2F2F2" w:themeFill="background1" w:themeFillShade="F2"/>
          </w:tcPr>
          <w:p w14:paraId="02311E2A" w14:textId="77777777" w:rsidR="00F94E75" w:rsidRPr="0032424F" w:rsidRDefault="00995E94" w:rsidP="00F94E75">
            <w:pPr>
              <w:tabs>
                <w:tab w:val="left" w:pos="726"/>
              </w:tabs>
              <w:spacing w:before="240" w:line="0" w:lineRule="atLeast"/>
              <w:rPr>
                <w:rFonts w:ascii="Arial Narrow" w:eastAsia="Arial" w:hAnsi="Arial Narrow"/>
                <w:sz w:val="20"/>
                <w:szCs w:val="20"/>
              </w:rPr>
            </w:pPr>
            <w:r w:rsidRPr="0032424F">
              <w:rPr>
                <w:rFonts w:ascii="Arial Narrow" w:eastAsia="Arial" w:hAnsi="Arial Narrow"/>
                <w:sz w:val="20"/>
                <w:szCs w:val="20"/>
              </w:rPr>
              <w:t>NO</w:t>
            </w:r>
          </w:p>
        </w:tc>
      </w:tr>
      <w:tr w:rsidR="00995E94" w:rsidRPr="0032424F" w14:paraId="50D98AF0" w14:textId="77777777" w:rsidTr="003C304F">
        <w:tc>
          <w:tcPr>
            <w:tcW w:w="5670" w:type="dxa"/>
            <w:shd w:val="clear" w:color="auto" w:fill="F2F2F2" w:themeFill="background1" w:themeFillShade="F2"/>
          </w:tcPr>
          <w:p w14:paraId="21293595" w14:textId="77777777" w:rsidR="00995E94" w:rsidRPr="0032424F" w:rsidRDefault="00995E94" w:rsidP="00995E94">
            <w:pPr>
              <w:tabs>
                <w:tab w:val="left" w:pos="726"/>
              </w:tabs>
              <w:spacing w:line="0" w:lineRule="atLeast"/>
              <w:rPr>
                <w:rFonts w:ascii="Arial Narrow" w:eastAsia="Arial" w:hAnsi="Arial Narrow"/>
                <w:b/>
                <w:sz w:val="20"/>
                <w:szCs w:val="20"/>
              </w:rPr>
            </w:pPr>
            <w:r w:rsidRPr="0032424F">
              <w:rPr>
                <w:rFonts w:ascii="Arial Narrow" w:eastAsia="Arial" w:hAnsi="Arial Narrow"/>
                <w:b/>
                <w:sz w:val="20"/>
                <w:szCs w:val="20"/>
              </w:rPr>
              <w:t>SEMAs</w:t>
            </w:r>
          </w:p>
        </w:tc>
        <w:tc>
          <w:tcPr>
            <w:tcW w:w="1134" w:type="dxa"/>
          </w:tcPr>
          <w:p w14:paraId="44F950F6" w14:textId="77777777" w:rsidR="00995E94" w:rsidRPr="0032424F" w:rsidRDefault="00995E94" w:rsidP="00995E94">
            <w:pPr>
              <w:tabs>
                <w:tab w:val="left" w:pos="726"/>
              </w:tabs>
              <w:spacing w:line="0" w:lineRule="atLeast"/>
              <w:rPr>
                <w:rFonts w:ascii="Arial Narrow" w:eastAsia="Arial" w:hAnsi="Arial Narrow"/>
                <w:b/>
                <w:sz w:val="20"/>
                <w:szCs w:val="20"/>
              </w:rPr>
            </w:pPr>
          </w:p>
        </w:tc>
        <w:tc>
          <w:tcPr>
            <w:tcW w:w="851" w:type="dxa"/>
          </w:tcPr>
          <w:p w14:paraId="2BA3B590" w14:textId="77777777" w:rsidR="00995E94" w:rsidRPr="0032424F" w:rsidRDefault="00995E94" w:rsidP="00995E94">
            <w:pPr>
              <w:tabs>
                <w:tab w:val="left" w:pos="726"/>
              </w:tabs>
              <w:spacing w:line="0" w:lineRule="atLeast"/>
              <w:rPr>
                <w:rFonts w:ascii="Arial Narrow" w:eastAsia="Arial" w:hAnsi="Arial Narrow"/>
                <w:b/>
                <w:sz w:val="20"/>
                <w:szCs w:val="20"/>
              </w:rPr>
            </w:pPr>
          </w:p>
        </w:tc>
        <w:tc>
          <w:tcPr>
            <w:tcW w:w="992" w:type="dxa"/>
          </w:tcPr>
          <w:p w14:paraId="42791C58" w14:textId="77777777" w:rsidR="00995E94" w:rsidRPr="0032424F" w:rsidRDefault="00995E94" w:rsidP="00995E94">
            <w:pPr>
              <w:tabs>
                <w:tab w:val="left" w:pos="726"/>
              </w:tabs>
              <w:spacing w:line="0" w:lineRule="atLeast"/>
              <w:rPr>
                <w:rFonts w:ascii="Arial Narrow" w:eastAsia="Arial" w:hAnsi="Arial Narrow"/>
                <w:b/>
                <w:sz w:val="20"/>
                <w:szCs w:val="20"/>
              </w:rPr>
            </w:pPr>
          </w:p>
        </w:tc>
        <w:tc>
          <w:tcPr>
            <w:tcW w:w="932" w:type="dxa"/>
          </w:tcPr>
          <w:p w14:paraId="3B413D4D" w14:textId="77777777" w:rsidR="00995E94" w:rsidRPr="0032424F" w:rsidRDefault="00995E94" w:rsidP="00995E94">
            <w:pPr>
              <w:tabs>
                <w:tab w:val="left" w:pos="726"/>
              </w:tabs>
              <w:spacing w:line="0" w:lineRule="atLeast"/>
              <w:rPr>
                <w:rFonts w:ascii="Arial Narrow" w:eastAsia="Arial" w:hAnsi="Arial Narrow"/>
                <w:b/>
                <w:sz w:val="20"/>
                <w:szCs w:val="20"/>
              </w:rPr>
            </w:pPr>
          </w:p>
        </w:tc>
      </w:tr>
      <w:tr w:rsidR="006F00AE" w:rsidRPr="0032424F" w14:paraId="368404B3" w14:textId="77777777" w:rsidTr="003C304F">
        <w:tc>
          <w:tcPr>
            <w:tcW w:w="5670" w:type="dxa"/>
            <w:shd w:val="clear" w:color="auto" w:fill="F2F2F2" w:themeFill="background1" w:themeFillShade="F2"/>
          </w:tcPr>
          <w:p w14:paraId="44B3FC78" w14:textId="77777777" w:rsidR="006F00AE" w:rsidRPr="0032424F" w:rsidRDefault="006F00AE" w:rsidP="006F00AE">
            <w:pPr>
              <w:tabs>
                <w:tab w:val="left" w:pos="726"/>
              </w:tabs>
              <w:spacing w:line="0" w:lineRule="atLeast"/>
              <w:rPr>
                <w:rFonts w:ascii="Arial Narrow" w:eastAsia="Arial" w:hAnsi="Arial Narrow"/>
                <w:sz w:val="20"/>
                <w:szCs w:val="20"/>
              </w:rPr>
            </w:pPr>
            <w:r w:rsidRPr="0032424F">
              <w:rPr>
                <w:rFonts w:ascii="Arial Narrow" w:eastAsia="Arial" w:hAnsi="Arial Narrow"/>
                <w:sz w:val="20"/>
                <w:szCs w:val="20"/>
              </w:rPr>
              <w:t>National Environmental Management: Air Quality Act</w:t>
            </w:r>
          </w:p>
        </w:tc>
        <w:tc>
          <w:tcPr>
            <w:tcW w:w="1134" w:type="dxa"/>
          </w:tcPr>
          <w:p w14:paraId="47E954EB"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c>
          <w:tcPr>
            <w:tcW w:w="851" w:type="dxa"/>
          </w:tcPr>
          <w:p w14:paraId="5D6BA698" w14:textId="77777777" w:rsidR="006F00AE" w:rsidRPr="009370C3" w:rsidRDefault="006F00AE" w:rsidP="006F00AE">
            <w:pPr>
              <w:tabs>
                <w:tab w:val="left" w:pos="726"/>
              </w:tabs>
              <w:spacing w:line="0" w:lineRule="atLeast"/>
              <w:jc w:val="center"/>
              <w:rPr>
                <w:rFonts w:ascii="Arial" w:eastAsia="Arial" w:hAnsi="Arial" w:cs="Arial"/>
                <w:b/>
                <w:bCs/>
                <w:sz w:val="20"/>
                <w:szCs w:val="20"/>
              </w:rPr>
            </w:pPr>
            <w:r w:rsidRPr="009370C3">
              <w:rPr>
                <w:b/>
                <w:bCs/>
              </w:rPr>
              <w:t>X</w:t>
            </w:r>
          </w:p>
        </w:tc>
        <w:tc>
          <w:tcPr>
            <w:tcW w:w="992" w:type="dxa"/>
          </w:tcPr>
          <w:p w14:paraId="05E2EC4A"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c>
          <w:tcPr>
            <w:tcW w:w="932" w:type="dxa"/>
          </w:tcPr>
          <w:p w14:paraId="6D8F88E7"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r>
      <w:tr w:rsidR="006F00AE" w:rsidRPr="0032424F" w14:paraId="41B28AEC" w14:textId="77777777" w:rsidTr="003C304F">
        <w:tc>
          <w:tcPr>
            <w:tcW w:w="5670" w:type="dxa"/>
            <w:shd w:val="clear" w:color="auto" w:fill="F2F2F2" w:themeFill="background1" w:themeFillShade="F2"/>
          </w:tcPr>
          <w:p w14:paraId="01B50765" w14:textId="77777777" w:rsidR="006F00AE" w:rsidRPr="0032424F" w:rsidRDefault="006F00AE" w:rsidP="006F00AE">
            <w:pPr>
              <w:tabs>
                <w:tab w:val="left" w:pos="726"/>
              </w:tabs>
              <w:spacing w:line="0" w:lineRule="atLeast"/>
              <w:rPr>
                <w:rFonts w:ascii="Arial Narrow" w:eastAsia="Arial" w:hAnsi="Arial Narrow"/>
                <w:sz w:val="20"/>
                <w:szCs w:val="20"/>
              </w:rPr>
            </w:pPr>
            <w:r w:rsidRPr="0032424F">
              <w:rPr>
                <w:rFonts w:ascii="Arial Narrow" w:eastAsia="Arial" w:hAnsi="Arial Narrow"/>
                <w:sz w:val="20"/>
                <w:szCs w:val="20"/>
              </w:rPr>
              <w:t>National Environmental Management: Biodiversity Act</w:t>
            </w:r>
          </w:p>
        </w:tc>
        <w:tc>
          <w:tcPr>
            <w:tcW w:w="1134" w:type="dxa"/>
          </w:tcPr>
          <w:p w14:paraId="18E9624B"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c>
          <w:tcPr>
            <w:tcW w:w="851" w:type="dxa"/>
          </w:tcPr>
          <w:p w14:paraId="4C6C9E5B" w14:textId="77777777" w:rsidR="006F00AE" w:rsidRPr="009370C3" w:rsidRDefault="006F00AE" w:rsidP="006F00AE">
            <w:pPr>
              <w:tabs>
                <w:tab w:val="left" w:pos="726"/>
              </w:tabs>
              <w:spacing w:line="0" w:lineRule="atLeast"/>
              <w:jc w:val="center"/>
              <w:rPr>
                <w:rFonts w:ascii="Arial" w:eastAsia="Arial" w:hAnsi="Arial" w:cs="Arial"/>
                <w:b/>
                <w:bCs/>
                <w:sz w:val="20"/>
                <w:szCs w:val="20"/>
              </w:rPr>
            </w:pPr>
            <w:r w:rsidRPr="009370C3">
              <w:rPr>
                <w:b/>
                <w:bCs/>
              </w:rPr>
              <w:t>X</w:t>
            </w:r>
          </w:p>
        </w:tc>
        <w:tc>
          <w:tcPr>
            <w:tcW w:w="992" w:type="dxa"/>
          </w:tcPr>
          <w:p w14:paraId="7E03E1FF"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c>
          <w:tcPr>
            <w:tcW w:w="932" w:type="dxa"/>
          </w:tcPr>
          <w:p w14:paraId="7601E4C7"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r>
      <w:tr w:rsidR="006F00AE" w:rsidRPr="0032424F" w14:paraId="40F88F03" w14:textId="77777777" w:rsidTr="003C304F">
        <w:tc>
          <w:tcPr>
            <w:tcW w:w="5670" w:type="dxa"/>
            <w:shd w:val="clear" w:color="auto" w:fill="F2F2F2" w:themeFill="background1" w:themeFillShade="F2"/>
          </w:tcPr>
          <w:p w14:paraId="79885779" w14:textId="77777777" w:rsidR="006F00AE" w:rsidRPr="0032424F" w:rsidRDefault="006F00AE" w:rsidP="006F00AE">
            <w:pPr>
              <w:tabs>
                <w:tab w:val="left" w:pos="726"/>
              </w:tabs>
              <w:spacing w:line="0" w:lineRule="atLeast"/>
              <w:rPr>
                <w:rFonts w:ascii="Arial Narrow" w:eastAsia="Arial" w:hAnsi="Arial Narrow"/>
                <w:sz w:val="20"/>
                <w:szCs w:val="20"/>
              </w:rPr>
            </w:pPr>
            <w:r w:rsidRPr="0032424F">
              <w:rPr>
                <w:rFonts w:ascii="Arial Narrow" w:eastAsia="Arial" w:hAnsi="Arial Narrow"/>
                <w:sz w:val="20"/>
                <w:szCs w:val="20"/>
              </w:rPr>
              <w:t>National Environmental Management: Integrated Coastal Management Act</w:t>
            </w:r>
          </w:p>
        </w:tc>
        <w:tc>
          <w:tcPr>
            <w:tcW w:w="1134" w:type="dxa"/>
          </w:tcPr>
          <w:p w14:paraId="7E90B1B1"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c>
          <w:tcPr>
            <w:tcW w:w="851" w:type="dxa"/>
          </w:tcPr>
          <w:p w14:paraId="0FFDD382" w14:textId="77777777" w:rsidR="006F00AE" w:rsidRPr="009370C3" w:rsidRDefault="006F00AE" w:rsidP="006F00AE">
            <w:pPr>
              <w:tabs>
                <w:tab w:val="left" w:pos="726"/>
              </w:tabs>
              <w:spacing w:line="0" w:lineRule="atLeast"/>
              <w:jc w:val="center"/>
              <w:rPr>
                <w:rFonts w:ascii="Arial" w:eastAsia="Arial" w:hAnsi="Arial" w:cs="Arial"/>
                <w:b/>
                <w:bCs/>
                <w:sz w:val="20"/>
                <w:szCs w:val="20"/>
              </w:rPr>
            </w:pPr>
            <w:r w:rsidRPr="009370C3">
              <w:rPr>
                <w:b/>
                <w:bCs/>
              </w:rPr>
              <w:t>X</w:t>
            </w:r>
          </w:p>
        </w:tc>
        <w:tc>
          <w:tcPr>
            <w:tcW w:w="992" w:type="dxa"/>
          </w:tcPr>
          <w:p w14:paraId="17A7CD9D"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c>
          <w:tcPr>
            <w:tcW w:w="932" w:type="dxa"/>
          </w:tcPr>
          <w:p w14:paraId="1B87BA08"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r>
      <w:tr w:rsidR="006F00AE" w:rsidRPr="0032424F" w14:paraId="3B4DF855" w14:textId="77777777" w:rsidTr="003C304F">
        <w:tc>
          <w:tcPr>
            <w:tcW w:w="5670" w:type="dxa"/>
            <w:shd w:val="clear" w:color="auto" w:fill="F2F2F2" w:themeFill="background1" w:themeFillShade="F2"/>
          </w:tcPr>
          <w:p w14:paraId="1A933238" w14:textId="77777777" w:rsidR="006F00AE" w:rsidRPr="0032424F" w:rsidRDefault="006F00AE" w:rsidP="006F00AE">
            <w:pPr>
              <w:tabs>
                <w:tab w:val="left" w:pos="726"/>
              </w:tabs>
              <w:spacing w:line="0" w:lineRule="atLeast"/>
              <w:rPr>
                <w:rFonts w:ascii="Arial Narrow" w:eastAsia="Arial" w:hAnsi="Arial Narrow"/>
                <w:sz w:val="20"/>
                <w:szCs w:val="20"/>
              </w:rPr>
            </w:pPr>
            <w:r w:rsidRPr="0032424F">
              <w:rPr>
                <w:rFonts w:ascii="Arial Narrow" w:eastAsia="Arial" w:hAnsi="Arial Narrow"/>
                <w:sz w:val="20"/>
                <w:szCs w:val="20"/>
              </w:rPr>
              <w:t>National Environmental Management: Protected Areas Act</w:t>
            </w:r>
          </w:p>
        </w:tc>
        <w:tc>
          <w:tcPr>
            <w:tcW w:w="1134" w:type="dxa"/>
          </w:tcPr>
          <w:p w14:paraId="1BFA56CD"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c>
          <w:tcPr>
            <w:tcW w:w="851" w:type="dxa"/>
          </w:tcPr>
          <w:p w14:paraId="6DE0C2BF" w14:textId="77777777" w:rsidR="006F00AE" w:rsidRPr="009370C3" w:rsidRDefault="006F00AE" w:rsidP="006F00AE">
            <w:pPr>
              <w:tabs>
                <w:tab w:val="left" w:pos="726"/>
              </w:tabs>
              <w:spacing w:line="0" w:lineRule="atLeast"/>
              <w:jc w:val="center"/>
              <w:rPr>
                <w:rFonts w:ascii="Arial" w:eastAsia="Arial" w:hAnsi="Arial" w:cs="Arial"/>
                <w:b/>
                <w:bCs/>
                <w:sz w:val="20"/>
                <w:szCs w:val="20"/>
              </w:rPr>
            </w:pPr>
            <w:r w:rsidRPr="009370C3">
              <w:rPr>
                <w:b/>
                <w:bCs/>
              </w:rPr>
              <w:t>X</w:t>
            </w:r>
          </w:p>
        </w:tc>
        <w:tc>
          <w:tcPr>
            <w:tcW w:w="992" w:type="dxa"/>
          </w:tcPr>
          <w:p w14:paraId="629C1624"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c>
          <w:tcPr>
            <w:tcW w:w="932" w:type="dxa"/>
          </w:tcPr>
          <w:p w14:paraId="190A4D8E"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r>
      <w:tr w:rsidR="006F00AE" w:rsidRPr="0032424F" w14:paraId="40ABA6B0" w14:textId="77777777" w:rsidTr="003C304F">
        <w:tc>
          <w:tcPr>
            <w:tcW w:w="5670" w:type="dxa"/>
            <w:shd w:val="clear" w:color="auto" w:fill="F2F2F2" w:themeFill="background1" w:themeFillShade="F2"/>
          </w:tcPr>
          <w:p w14:paraId="393CB41D" w14:textId="77777777" w:rsidR="006F00AE" w:rsidRPr="0032424F" w:rsidRDefault="006F00AE" w:rsidP="006F00AE">
            <w:pPr>
              <w:tabs>
                <w:tab w:val="left" w:pos="726"/>
              </w:tabs>
              <w:spacing w:line="0" w:lineRule="atLeast"/>
              <w:rPr>
                <w:rFonts w:ascii="Arial Narrow" w:eastAsia="Arial" w:hAnsi="Arial Narrow"/>
                <w:sz w:val="20"/>
                <w:szCs w:val="20"/>
              </w:rPr>
            </w:pPr>
            <w:r w:rsidRPr="0032424F">
              <w:rPr>
                <w:rFonts w:ascii="Arial Narrow" w:eastAsia="Arial" w:hAnsi="Arial Narrow"/>
                <w:sz w:val="20"/>
                <w:szCs w:val="20"/>
              </w:rPr>
              <w:t>National Environmental Management: Waste Act</w:t>
            </w:r>
          </w:p>
        </w:tc>
        <w:tc>
          <w:tcPr>
            <w:tcW w:w="1134" w:type="dxa"/>
          </w:tcPr>
          <w:p w14:paraId="68D69134"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c>
          <w:tcPr>
            <w:tcW w:w="851" w:type="dxa"/>
          </w:tcPr>
          <w:p w14:paraId="0A8D5B79" w14:textId="77777777" w:rsidR="006F00AE" w:rsidRPr="009370C3" w:rsidRDefault="006F00AE" w:rsidP="006F00AE">
            <w:pPr>
              <w:tabs>
                <w:tab w:val="left" w:pos="726"/>
              </w:tabs>
              <w:spacing w:line="0" w:lineRule="atLeast"/>
              <w:jc w:val="center"/>
              <w:rPr>
                <w:rFonts w:ascii="Arial" w:eastAsia="Arial" w:hAnsi="Arial" w:cs="Arial"/>
                <w:b/>
                <w:bCs/>
                <w:sz w:val="20"/>
                <w:szCs w:val="20"/>
              </w:rPr>
            </w:pPr>
            <w:r w:rsidRPr="009370C3">
              <w:rPr>
                <w:b/>
                <w:bCs/>
              </w:rPr>
              <w:t>X</w:t>
            </w:r>
          </w:p>
        </w:tc>
        <w:tc>
          <w:tcPr>
            <w:tcW w:w="992" w:type="dxa"/>
          </w:tcPr>
          <w:p w14:paraId="6BFAF3CA"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c>
          <w:tcPr>
            <w:tcW w:w="932" w:type="dxa"/>
          </w:tcPr>
          <w:p w14:paraId="15678D7D"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r>
      <w:tr w:rsidR="006F00AE" w:rsidRPr="0032424F" w14:paraId="60A1DAF1" w14:textId="77777777" w:rsidTr="003C304F">
        <w:tc>
          <w:tcPr>
            <w:tcW w:w="5670" w:type="dxa"/>
            <w:shd w:val="clear" w:color="auto" w:fill="F2F2F2" w:themeFill="background1" w:themeFillShade="F2"/>
          </w:tcPr>
          <w:p w14:paraId="14268335" w14:textId="77777777" w:rsidR="006F00AE" w:rsidRPr="0032424F" w:rsidRDefault="006F00AE" w:rsidP="006F00AE">
            <w:pPr>
              <w:tabs>
                <w:tab w:val="left" w:pos="726"/>
              </w:tabs>
              <w:spacing w:line="0" w:lineRule="atLeast"/>
              <w:rPr>
                <w:rFonts w:ascii="Arial Narrow" w:eastAsia="Arial" w:hAnsi="Arial Narrow"/>
                <w:b/>
                <w:sz w:val="20"/>
                <w:szCs w:val="20"/>
              </w:rPr>
            </w:pPr>
            <w:r w:rsidRPr="0032424F">
              <w:rPr>
                <w:rFonts w:ascii="Arial Narrow" w:eastAsia="Arial" w:hAnsi="Arial Narrow"/>
                <w:b/>
                <w:sz w:val="20"/>
                <w:szCs w:val="20"/>
              </w:rPr>
              <w:t>National legislation</w:t>
            </w:r>
          </w:p>
        </w:tc>
        <w:tc>
          <w:tcPr>
            <w:tcW w:w="1134" w:type="dxa"/>
          </w:tcPr>
          <w:p w14:paraId="248456DB" w14:textId="77777777" w:rsidR="006F00AE" w:rsidRPr="0032424F" w:rsidRDefault="006F00AE" w:rsidP="006F00AE">
            <w:pPr>
              <w:tabs>
                <w:tab w:val="left" w:pos="726"/>
              </w:tabs>
              <w:spacing w:line="0" w:lineRule="atLeast"/>
              <w:rPr>
                <w:rFonts w:ascii="Arial" w:eastAsia="Arial" w:hAnsi="Arial" w:cs="Arial"/>
                <w:b/>
                <w:sz w:val="20"/>
                <w:szCs w:val="20"/>
              </w:rPr>
            </w:pPr>
          </w:p>
        </w:tc>
        <w:tc>
          <w:tcPr>
            <w:tcW w:w="851" w:type="dxa"/>
          </w:tcPr>
          <w:p w14:paraId="0404D7CB" w14:textId="77777777" w:rsidR="006F00AE" w:rsidRPr="0032424F" w:rsidRDefault="006F00AE" w:rsidP="006F00AE">
            <w:pPr>
              <w:tabs>
                <w:tab w:val="left" w:pos="726"/>
              </w:tabs>
              <w:spacing w:line="0" w:lineRule="atLeast"/>
              <w:rPr>
                <w:rFonts w:ascii="Arial" w:eastAsia="Arial" w:hAnsi="Arial" w:cs="Arial"/>
                <w:b/>
                <w:sz w:val="20"/>
                <w:szCs w:val="20"/>
              </w:rPr>
            </w:pPr>
          </w:p>
        </w:tc>
        <w:tc>
          <w:tcPr>
            <w:tcW w:w="992" w:type="dxa"/>
          </w:tcPr>
          <w:p w14:paraId="48D73E1E" w14:textId="77777777" w:rsidR="006F00AE" w:rsidRPr="0032424F" w:rsidRDefault="006F00AE" w:rsidP="006F00AE">
            <w:pPr>
              <w:tabs>
                <w:tab w:val="left" w:pos="726"/>
              </w:tabs>
              <w:spacing w:line="0" w:lineRule="atLeast"/>
              <w:rPr>
                <w:rFonts w:ascii="Arial" w:eastAsia="Arial" w:hAnsi="Arial" w:cs="Arial"/>
                <w:b/>
                <w:sz w:val="20"/>
                <w:szCs w:val="20"/>
              </w:rPr>
            </w:pPr>
          </w:p>
        </w:tc>
        <w:tc>
          <w:tcPr>
            <w:tcW w:w="932" w:type="dxa"/>
          </w:tcPr>
          <w:p w14:paraId="0476E7A8" w14:textId="77777777" w:rsidR="006F00AE" w:rsidRPr="0032424F" w:rsidRDefault="006F00AE" w:rsidP="006F00AE">
            <w:pPr>
              <w:tabs>
                <w:tab w:val="left" w:pos="726"/>
              </w:tabs>
              <w:spacing w:line="0" w:lineRule="atLeast"/>
              <w:rPr>
                <w:rFonts w:ascii="Arial" w:eastAsia="Arial" w:hAnsi="Arial" w:cs="Arial"/>
                <w:b/>
                <w:sz w:val="20"/>
                <w:szCs w:val="20"/>
              </w:rPr>
            </w:pPr>
          </w:p>
        </w:tc>
      </w:tr>
      <w:tr w:rsidR="006F00AE" w:rsidRPr="0032424F" w14:paraId="6E3627C2" w14:textId="77777777" w:rsidTr="003C304F">
        <w:tc>
          <w:tcPr>
            <w:tcW w:w="5670" w:type="dxa"/>
            <w:shd w:val="clear" w:color="auto" w:fill="F2F2F2" w:themeFill="background1" w:themeFillShade="F2"/>
          </w:tcPr>
          <w:p w14:paraId="3C593142" w14:textId="77777777" w:rsidR="006F00AE" w:rsidRPr="0032424F" w:rsidRDefault="006F00AE" w:rsidP="006F00AE">
            <w:pPr>
              <w:tabs>
                <w:tab w:val="left" w:pos="726"/>
              </w:tabs>
              <w:spacing w:line="0" w:lineRule="atLeast"/>
              <w:rPr>
                <w:rFonts w:ascii="Arial Narrow" w:eastAsia="Arial" w:hAnsi="Arial Narrow"/>
                <w:sz w:val="20"/>
                <w:szCs w:val="20"/>
              </w:rPr>
            </w:pPr>
            <w:r w:rsidRPr="0032424F">
              <w:rPr>
                <w:rFonts w:ascii="Arial Narrow" w:eastAsia="Arial" w:hAnsi="Arial Narrow"/>
                <w:sz w:val="20"/>
                <w:szCs w:val="20"/>
              </w:rPr>
              <w:t>Mineral Petroleum Development Resources Act</w:t>
            </w:r>
          </w:p>
        </w:tc>
        <w:tc>
          <w:tcPr>
            <w:tcW w:w="1134" w:type="dxa"/>
          </w:tcPr>
          <w:p w14:paraId="44C3856C" w14:textId="77777777" w:rsidR="006F00AE" w:rsidRPr="009370C3" w:rsidRDefault="006F00AE" w:rsidP="006F00AE">
            <w:pPr>
              <w:tabs>
                <w:tab w:val="left" w:pos="726"/>
              </w:tabs>
              <w:spacing w:line="0" w:lineRule="atLeast"/>
              <w:jc w:val="center"/>
              <w:rPr>
                <w:rFonts w:ascii="Arial" w:eastAsia="Arial" w:hAnsi="Arial" w:cs="Arial"/>
                <w:b/>
                <w:bCs/>
                <w:sz w:val="20"/>
                <w:szCs w:val="20"/>
              </w:rPr>
            </w:pPr>
            <w:r w:rsidRPr="009370C3">
              <w:rPr>
                <w:b/>
                <w:bCs/>
              </w:rPr>
              <w:t>X</w:t>
            </w:r>
          </w:p>
        </w:tc>
        <w:tc>
          <w:tcPr>
            <w:tcW w:w="851" w:type="dxa"/>
          </w:tcPr>
          <w:p w14:paraId="1BE24EE9"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c>
          <w:tcPr>
            <w:tcW w:w="992" w:type="dxa"/>
          </w:tcPr>
          <w:p w14:paraId="53FA0FD8" w14:textId="77777777" w:rsidR="006F00AE" w:rsidRPr="0032424F" w:rsidRDefault="006F00AE" w:rsidP="006F00AE">
            <w:pPr>
              <w:tabs>
                <w:tab w:val="left" w:pos="726"/>
              </w:tabs>
              <w:spacing w:line="0" w:lineRule="atLeast"/>
              <w:jc w:val="center"/>
              <w:rPr>
                <w:rFonts w:ascii="Arial" w:eastAsia="Arial" w:hAnsi="Arial" w:cs="Arial"/>
                <w:b/>
                <w:sz w:val="20"/>
                <w:szCs w:val="20"/>
              </w:rPr>
            </w:pPr>
            <w:r w:rsidRPr="00641577">
              <w:t>X</w:t>
            </w:r>
          </w:p>
        </w:tc>
        <w:tc>
          <w:tcPr>
            <w:tcW w:w="932" w:type="dxa"/>
          </w:tcPr>
          <w:p w14:paraId="3B3EAB15"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r>
      <w:tr w:rsidR="006F00AE" w:rsidRPr="0032424F" w14:paraId="078443DC" w14:textId="77777777" w:rsidTr="003C304F">
        <w:tc>
          <w:tcPr>
            <w:tcW w:w="5670" w:type="dxa"/>
            <w:shd w:val="clear" w:color="auto" w:fill="F2F2F2" w:themeFill="background1" w:themeFillShade="F2"/>
          </w:tcPr>
          <w:p w14:paraId="2EA0233B" w14:textId="77777777" w:rsidR="006F00AE" w:rsidRPr="0032424F" w:rsidRDefault="006F00AE" w:rsidP="006F00AE">
            <w:pPr>
              <w:tabs>
                <w:tab w:val="left" w:pos="726"/>
              </w:tabs>
              <w:spacing w:line="0" w:lineRule="atLeast"/>
              <w:rPr>
                <w:rFonts w:ascii="Arial Narrow" w:eastAsia="Arial" w:hAnsi="Arial Narrow"/>
                <w:sz w:val="20"/>
                <w:szCs w:val="20"/>
              </w:rPr>
            </w:pPr>
            <w:r w:rsidRPr="0032424F">
              <w:rPr>
                <w:rFonts w:ascii="Arial Narrow" w:eastAsia="Arial" w:hAnsi="Arial Narrow"/>
                <w:sz w:val="20"/>
                <w:szCs w:val="20"/>
              </w:rPr>
              <w:t>National Water Act</w:t>
            </w:r>
          </w:p>
        </w:tc>
        <w:tc>
          <w:tcPr>
            <w:tcW w:w="1134" w:type="dxa"/>
          </w:tcPr>
          <w:p w14:paraId="50745BAF" w14:textId="77777777" w:rsidR="006F00AE" w:rsidRPr="009370C3" w:rsidRDefault="006F00AE" w:rsidP="006F00AE">
            <w:pPr>
              <w:tabs>
                <w:tab w:val="left" w:pos="726"/>
              </w:tabs>
              <w:spacing w:line="0" w:lineRule="atLeast"/>
              <w:jc w:val="center"/>
              <w:rPr>
                <w:rFonts w:ascii="Arial" w:eastAsia="Arial" w:hAnsi="Arial" w:cs="Arial"/>
                <w:b/>
                <w:bCs/>
                <w:sz w:val="20"/>
                <w:szCs w:val="20"/>
              </w:rPr>
            </w:pPr>
            <w:r w:rsidRPr="009370C3">
              <w:rPr>
                <w:b/>
                <w:bCs/>
              </w:rPr>
              <w:t>X</w:t>
            </w:r>
          </w:p>
        </w:tc>
        <w:tc>
          <w:tcPr>
            <w:tcW w:w="851" w:type="dxa"/>
          </w:tcPr>
          <w:p w14:paraId="1AEE2CD5" w14:textId="77777777" w:rsidR="006F00AE" w:rsidRPr="0032424F" w:rsidRDefault="006F00AE" w:rsidP="006F00AE">
            <w:pPr>
              <w:tabs>
                <w:tab w:val="left" w:pos="726"/>
              </w:tabs>
              <w:spacing w:line="0" w:lineRule="atLeast"/>
              <w:jc w:val="center"/>
              <w:rPr>
                <w:rFonts w:ascii="Arial" w:eastAsia="Arial" w:hAnsi="Arial" w:cs="Arial"/>
                <w:b/>
                <w:sz w:val="20"/>
                <w:szCs w:val="20"/>
              </w:rPr>
            </w:pPr>
            <w:r w:rsidRPr="00641577">
              <w:t>N/A</w:t>
            </w:r>
          </w:p>
        </w:tc>
        <w:tc>
          <w:tcPr>
            <w:tcW w:w="992" w:type="dxa"/>
          </w:tcPr>
          <w:p w14:paraId="3E3A9C34"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c>
          <w:tcPr>
            <w:tcW w:w="932" w:type="dxa"/>
          </w:tcPr>
          <w:p w14:paraId="698752E6" w14:textId="77777777" w:rsidR="006F00AE" w:rsidRPr="009370C3" w:rsidRDefault="006F00AE" w:rsidP="006F00AE">
            <w:pPr>
              <w:tabs>
                <w:tab w:val="left" w:pos="726"/>
              </w:tabs>
              <w:spacing w:line="0" w:lineRule="atLeast"/>
              <w:jc w:val="center"/>
              <w:rPr>
                <w:rFonts w:ascii="Arial" w:eastAsia="Arial" w:hAnsi="Arial" w:cs="Arial"/>
                <w:b/>
                <w:bCs/>
                <w:sz w:val="20"/>
                <w:szCs w:val="20"/>
              </w:rPr>
            </w:pPr>
            <w:r w:rsidRPr="009370C3">
              <w:rPr>
                <w:b/>
                <w:bCs/>
              </w:rPr>
              <w:t>X</w:t>
            </w:r>
          </w:p>
        </w:tc>
      </w:tr>
      <w:tr w:rsidR="006F00AE" w:rsidRPr="0032424F" w14:paraId="188668CC" w14:textId="77777777" w:rsidTr="003C304F">
        <w:tc>
          <w:tcPr>
            <w:tcW w:w="5670" w:type="dxa"/>
            <w:shd w:val="clear" w:color="auto" w:fill="F2F2F2" w:themeFill="background1" w:themeFillShade="F2"/>
          </w:tcPr>
          <w:p w14:paraId="782BFD86" w14:textId="77777777" w:rsidR="006F00AE" w:rsidRPr="0032424F" w:rsidRDefault="006F00AE" w:rsidP="006F00AE">
            <w:pPr>
              <w:tabs>
                <w:tab w:val="left" w:pos="726"/>
              </w:tabs>
              <w:spacing w:line="0" w:lineRule="atLeast"/>
              <w:rPr>
                <w:rFonts w:ascii="Arial Narrow" w:eastAsia="Arial" w:hAnsi="Arial Narrow"/>
                <w:sz w:val="20"/>
                <w:szCs w:val="20"/>
              </w:rPr>
            </w:pPr>
            <w:r w:rsidRPr="0032424F">
              <w:rPr>
                <w:rFonts w:ascii="Arial Narrow" w:eastAsia="Arial" w:hAnsi="Arial Narrow"/>
                <w:sz w:val="20"/>
                <w:szCs w:val="20"/>
              </w:rPr>
              <w:t>National Heritage Resources Act</w:t>
            </w:r>
          </w:p>
        </w:tc>
        <w:tc>
          <w:tcPr>
            <w:tcW w:w="1134" w:type="dxa"/>
          </w:tcPr>
          <w:p w14:paraId="4AA9FD22"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c>
          <w:tcPr>
            <w:tcW w:w="851" w:type="dxa"/>
          </w:tcPr>
          <w:p w14:paraId="7660DA23" w14:textId="77777777" w:rsidR="006F00AE" w:rsidRPr="0032424F" w:rsidRDefault="006F00AE" w:rsidP="006F00AE">
            <w:pPr>
              <w:tabs>
                <w:tab w:val="left" w:pos="234"/>
                <w:tab w:val="center" w:pos="317"/>
                <w:tab w:val="left" w:pos="726"/>
              </w:tabs>
              <w:spacing w:line="0" w:lineRule="atLeast"/>
              <w:rPr>
                <w:rFonts w:ascii="Arial" w:eastAsia="Arial" w:hAnsi="Arial" w:cs="Arial"/>
                <w:b/>
                <w:sz w:val="20"/>
                <w:szCs w:val="20"/>
              </w:rPr>
            </w:pPr>
          </w:p>
        </w:tc>
        <w:tc>
          <w:tcPr>
            <w:tcW w:w="992" w:type="dxa"/>
          </w:tcPr>
          <w:p w14:paraId="7C9D7A48" w14:textId="77777777" w:rsidR="006F00AE" w:rsidRPr="0032424F" w:rsidRDefault="006F00AE" w:rsidP="006F00AE">
            <w:pPr>
              <w:tabs>
                <w:tab w:val="left" w:pos="726"/>
              </w:tabs>
              <w:spacing w:line="0" w:lineRule="atLeast"/>
              <w:jc w:val="center"/>
              <w:rPr>
                <w:rFonts w:ascii="Arial" w:eastAsia="Arial" w:hAnsi="Arial" w:cs="Arial"/>
                <w:sz w:val="20"/>
                <w:szCs w:val="20"/>
              </w:rPr>
            </w:pPr>
          </w:p>
        </w:tc>
        <w:tc>
          <w:tcPr>
            <w:tcW w:w="932" w:type="dxa"/>
          </w:tcPr>
          <w:p w14:paraId="406908E1" w14:textId="77777777" w:rsidR="006F00AE" w:rsidRPr="009370C3" w:rsidRDefault="006F00AE" w:rsidP="006F00AE">
            <w:pPr>
              <w:tabs>
                <w:tab w:val="left" w:pos="726"/>
              </w:tabs>
              <w:spacing w:line="0" w:lineRule="atLeast"/>
              <w:jc w:val="center"/>
              <w:rPr>
                <w:rFonts w:ascii="Arial" w:eastAsia="Arial" w:hAnsi="Arial" w:cs="Arial"/>
                <w:b/>
                <w:bCs/>
                <w:sz w:val="20"/>
                <w:szCs w:val="20"/>
              </w:rPr>
            </w:pPr>
            <w:r w:rsidRPr="009370C3">
              <w:rPr>
                <w:b/>
                <w:bCs/>
              </w:rPr>
              <w:t>X</w:t>
            </w:r>
          </w:p>
        </w:tc>
      </w:tr>
      <w:tr w:rsidR="006F00AE" w:rsidRPr="0032424F" w14:paraId="2D0BBF32" w14:textId="77777777" w:rsidTr="003C304F">
        <w:trPr>
          <w:trHeight w:val="138"/>
        </w:trPr>
        <w:tc>
          <w:tcPr>
            <w:tcW w:w="5670" w:type="dxa"/>
            <w:shd w:val="clear" w:color="auto" w:fill="F2F2F2" w:themeFill="background1" w:themeFillShade="F2"/>
          </w:tcPr>
          <w:p w14:paraId="776F1167" w14:textId="77777777" w:rsidR="006F00AE" w:rsidRPr="0032424F" w:rsidRDefault="006F00AE" w:rsidP="006F00AE">
            <w:pPr>
              <w:tabs>
                <w:tab w:val="left" w:pos="726"/>
              </w:tabs>
              <w:spacing w:line="0" w:lineRule="atLeast"/>
              <w:rPr>
                <w:rFonts w:ascii="Arial Narrow" w:eastAsia="Arial" w:hAnsi="Arial Narrow"/>
                <w:sz w:val="20"/>
                <w:szCs w:val="20"/>
              </w:rPr>
            </w:pPr>
            <w:r w:rsidRPr="0032424F">
              <w:rPr>
                <w:rFonts w:ascii="Arial Narrow" w:eastAsia="Arial" w:hAnsi="Arial Narrow"/>
                <w:sz w:val="20"/>
                <w:szCs w:val="20"/>
              </w:rPr>
              <w:t>Others: Please specify</w:t>
            </w:r>
          </w:p>
        </w:tc>
        <w:tc>
          <w:tcPr>
            <w:tcW w:w="1134" w:type="dxa"/>
          </w:tcPr>
          <w:p w14:paraId="7AFB9E91"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c>
          <w:tcPr>
            <w:tcW w:w="851" w:type="dxa"/>
          </w:tcPr>
          <w:p w14:paraId="21FF0E26"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c>
          <w:tcPr>
            <w:tcW w:w="992" w:type="dxa"/>
          </w:tcPr>
          <w:p w14:paraId="50CE89D1"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c>
          <w:tcPr>
            <w:tcW w:w="932" w:type="dxa"/>
          </w:tcPr>
          <w:p w14:paraId="1E89F1BE" w14:textId="77777777" w:rsidR="006F00AE" w:rsidRPr="0032424F" w:rsidRDefault="006F00AE" w:rsidP="006F00AE">
            <w:pPr>
              <w:tabs>
                <w:tab w:val="left" w:pos="726"/>
              </w:tabs>
              <w:spacing w:line="0" w:lineRule="atLeast"/>
              <w:jc w:val="center"/>
              <w:rPr>
                <w:rFonts w:ascii="Arial" w:eastAsia="Arial" w:hAnsi="Arial" w:cs="Arial"/>
                <w:sz w:val="20"/>
                <w:szCs w:val="20"/>
              </w:rPr>
            </w:pPr>
            <w:r w:rsidRPr="00641577">
              <w:t>N/A</w:t>
            </w:r>
          </w:p>
        </w:tc>
      </w:tr>
    </w:tbl>
    <w:p w14:paraId="36B2AB58" w14:textId="77777777" w:rsidR="002672EE" w:rsidRPr="0032424F" w:rsidRDefault="002672EE" w:rsidP="00995E94">
      <w:pPr>
        <w:spacing w:after="0" w:line="276" w:lineRule="auto"/>
        <w:ind w:left="720"/>
        <w:rPr>
          <w:rFonts w:ascii="Arial Narrow" w:eastAsia="Arial Narrow" w:hAnsi="Arial Narrow"/>
          <w:sz w:val="20"/>
          <w:szCs w:val="20"/>
        </w:rPr>
      </w:pPr>
      <w:r w:rsidRPr="0032424F">
        <w:rPr>
          <w:rFonts w:ascii="Arial Narrow" w:eastAsia="Arial Narrow" w:hAnsi="Arial Narrow"/>
          <w:sz w:val="20"/>
          <w:szCs w:val="20"/>
        </w:rPr>
        <w:t xml:space="preserve">Please provide proof of submission of applications in </w:t>
      </w:r>
      <w:r w:rsidRPr="0032424F">
        <w:rPr>
          <w:rFonts w:ascii="Arial Narrow" w:eastAsia="Arial Narrow" w:hAnsi="Arial Narrow"/>
          <w:b/>
          <w:sz w:val="20"/>
          <w:szCs w:val="20"/>
        </w:rPr>
        <w:t>Appendix 5</w:t>
      </w:r>
      <w:r w:rsidRPr="0032424F">
        <w:rPr>
          <w:rFonts w:ascii="Arial Narrow" w:eastAsia="Arial Narrow" w:hAnsi="Arial Narrow"/>
          <w:sz w:val="20"/>
          <w:szCs w:val="20"/>
        </w:rPr>
        <w:t>.</w:t>
      </w:r>
    </w:p>
    <w:p w14:paraId="7F642210" w14:textId="77777777" w:rsidR="002672EE" w:rsidRPr="0032424F" w:rsidRDefault="002672EE" w:rsidP="00995E94">
      <w:pPr>
        <w:spacing w:line="276" w:lineRule="auto"/>
        <w:ind w:left="720" w:right="240"/>
        <w:jc w:val="both"/>
        <w:rPr>
          <w:rFonts w:ascii="Arial Narrow" w:eastAsia="Arial Narrow" w:hAnsi="Arial Narrow"/>
          <w:sz w:val="20"/>
          <w:szCs w:val="20"/>
        </w:rPr>
      </w:pPr>
      <w:proofErr w:type="gramStart"/>
      <w:r w:rsidRPr="0032424F">
        <w:rPr>
          <w:rFonts w:ascii="Arial Narrow" w:eastAsia="Arial Narrow" w:hAnsi="Arial Narrow"/>
          <w:sz w:val="20"/>
          <w:szCs w:val="20"/>
        </w:rPr>
        <w:t>In the event that</w:t>
      </w:r>
      <w:proofErr w:type="gramEnd"/>
      <w:r w:rsidRPr="0032424F">
        <w:rPr>
          <w:rFonts w:ascii="Arial Narrow" w:eastAsia="Arial Narrow" w:hAnsi="Arial Narrow"/>
          <w:sz w:val="20"/>
          <w:szCs w:val="20"/>
        </w:rPr>
        <w:t xml:space="preserve"> an authorization in terms of the National Environmental Waste Management Act is required </w:t>
      </w:r>
      <w:r w:rsidR="00A34B38" w:rsidRPr="0032424F">
        <w:rPr>
          <w:rFonts w:ascii="Arial Narrow" w:eastAsia="Arial Narrow" w:hAnsi="Arial Narrow"/>
          <w:sz w:val="20"/>
          <w:szCs w:val="20"/>
        </w:rPr>
        <w:t>for,</w:t>
      </w:r>
      <w:r w:rsidRPr="0032424F">
        <w:rPr>
          <w:rFonts w:ascii="Arial Narrow" w:eastAsia="Arial Narrow" w:hAnsi="Arial Narrow"/>
          <w:sz w:val="20"/>
          <w:szCs w:val="20"/>
        </w:rPr>
        <w:t xml:space="preserve"> any of the activities applied for please state so clearly </w:t>
      </w:r>
      <w:proofErr w:type="gramStart"/>
      <w:r w:rsidRPr="0032424F">
        <w:rPr>
          <w:rFonts w:ascii="Arial Narrow" w:eastAsia="Arial Narrow" w:hAnsi="Arial Narrow"/>
          <w:sz w:val="20"/>
          <w:szCs w:val="20"/>
        </w:rPr>
        <w:t>in order for</w:t>
      </w:r>
      <w:proofErr w:type="gramEnd"/>
      <w:r w:rsidRPr="0032424F">
        <w:rPr>
          <w:rFonts w:ascii="Arial Narrow" w:eastAsia="Arial Narrow" w:hAnsi="Arial Narrow"/>
          <w:sz w:val="20"/>
          <w:szCs w:val="20"/>
        </w:rPr>
        <w:t xml:space="preserve"> such an </w:t>
      </w:r>
      <w:r w:rsidR="00A34B38" w:rsidRPr="0032424F">
        <w:rPr>
          <w:rFonts w:ascii="Arial Narrow" w:eastAsia="Arial Narrow" w:hAnsi="Arial Narrow"/>
          <w:sz w:val="20"/>
          <w:szCs w:val="20"/>
        </w:rPr>
        <w:t>authorization</w:t>
      </w:r>
      <w:r w:rsidRPr="0032424F">
        <w:rPr>
          <w:rFonts w:ascii="Arial Narrow" w:eastAsia="Arial Narrow" w:hAnsi="Arial Narrow"/>
          <w:sz w:val="20"/>
          <w:szCs w:val="20"/>
        </w:rPr>
        <w:t xml:space="preserve"> to be considered as part of this application.</w:t>
      </w:r>
    </w:p>
    <w:p w14:paraId="3F7BAA83" w14:textId="77777777" w:rsidR="00F7013A" w:rsidRPr="0032424F" w:rsidRDefault="00F7013A">
      <w:pPr>
        <w:rPr>
          <w:rFonts w:ascii="Arial Narrow" w:eastAsia="Arial Narrow" w:hAnsi="Arial Narrow"/>
          <w:b/>
          <w:sz w:val="20"/>
          <w:szCs w:val="20"/>
          <w:highlight w:val="yellow"/>
        </w:rPr>
      </w:pPr>
      <w:r w:rsidRPr="0032424F">
        <w:rPr>
          <w:rFonts w:ascii="Arial Narrow" w:eastAsia="Arial Narrow" w:hAnsi="Arial Narrow"/>
          <w:b/>
          <w:sz w:val="20"/>
          <w:szCs w:val="20"/>
          <w:highlight w:val="yellow"/>
        </w:rPr>
        <w:br w:type="page"/>
      </w:r>
    </w:p>
    <w:p w14:paraId="0649303F" w14:textId="77777777" w:rsidR="002672EE" w:rsidRPr="0032424F" w:rsidRDefault="002672EE" w:rsidP="00995E94">
      <w:pPr>
        <w:numPr>
          <w:ilvl w:val="0"/>
          <w:numId w:val="8"/>
        </w:numPr>
        <w:tabs>
          <w:tab w:val="left" w:pos="427"/>
        </w:tabs>
        <w:spacing w:after="0" w:line="276" w:lineRule="auto"/>
        <w:ind w:left="427" w:hanging="427"/>
        <w:rPr>
          <w:rFonts w:ascii="Arial Narrow" w:eastAsia="Arial Narrow" w:hAnsi="Arial Narrow"/>
          <w:b/>
          <w:sz w:val="20"/>
          <w:szCs w:val="20"/>
        </w:rPr>
      </w:pPr>
      <w:r w:rsidRPr="0032424F">
        <w:rPr>
          <w:rFonts w:ascii="Arial Narrow" w:eastAsia="Arial Narrow" w:hAnsi="Arial Narrow"/>
          <w:b/>
          <w:sz w:val="20"/>
          <w:szCs w:val="20"/>
        </w:rPr>
        <w:lastRenderedPageBreak/>
        <w:t xml:space="preserve">DRAFT </w:t>
      </w:r>
      <w:proofErr w:type="spellStart"/>
      <w:r w:rsidRPr="0032424F">
        <w:rPr>
          <w:rFonts w:ascii="Arial Narrow" w:eastAsia="Arial Narrow" w:hAnsi="Arial Narrow"/>
          <w:b/>
          <w:sz w:val="20"/>
          <w:szCs w:val="20"/>
        </w:rPr>
        <w:t>EMPr</w:t>
      </w:r>
      <w:proofErr w:type="spellEnd"/>
    </w:p>
    <w:p w14:paraId="40CC8D65" w14:textId="77777777" w:rsidR="002672EE" w:rsidRPr="0032424F" w:rsidRDefault="002672EE" w:rsidP="00995E94">
      <w:pPr>
        <w:spacing w:line="276" w:lineRule="auto"/>
        <w:ind w:left="427" w:right="400"/>
        <w:rPr>
          <w:rFonts w:ascii="Arial Narrow" w:eastAsia="Arial" w:hAnsi="Arial Narrow"/>
          <w:b/>
          <w:sz w:val="20"/>
          <w:szCs w:val="20"/>
        </w:rPr>
      </w:pPr>
      <w:r w:rsidRPr="0032424F">
        <w:rPr>
          <w:rFonts w:ascii="Arial Narrow" w:eastAsia="Arial" w:hAnsi="Arial Narrow"/>
          <w:b/>
          <w:sz w:val="20"/>
          <w:szCs w:val="20"/>
        </w:rPr>
        <w:t xml:space="preserve">For consultation purposes, provide a </w:t>
      </w:r>
      <w:proofErr w:type="gramStart"/>
      <w:r w:rsidRPr="0032424F">
        <w:rPr>
          <w:rFonts w:ascii="Arial Narrow" w:eastAsia="Arial" w:hAnsi="Arial Narrow"/>
          <w:b/>
          <w:sz w:val="20"/>
          <w:szCs w:val="20"/>
        </w:rPr>
        <w:t>high level</w:t>
      </w:r>
      <w:proofErr w:type="gramEnd"/>
      <w:r w:rsidRPr="0032424F">
        <w:rPr>
          <w:rFonts w:ascii="Arial Narrow" w:eastAsia="Arial" w:hAnsi="Arial Narrow"/>
          <w:b/>
          <w:sz w:val="20"/>
          <w:szCs w:val="20"/>
        </w:rPr>
        <w:t xml:space="preserve"> approach to the management of the potential environmental impacts of</w:t>
      </w:r>
      <w:r w:rsidR="00995E94" w:rsidRPr="0032424F">
        <w:rPr>
          <w:rFonts w:ascii="Arial Narrow" w:eastAsia="Arial" w:hAnsi="Arial Narrow"/>
          <w:b/>
          <w:sz w:val="20"/>
          <w:szCs w:val="20"/>
        </w:rPr>
        <w:t xml:space="preserve"> each of the activities applied for.</w:t>
      </w:r>
    </w:p>
    <w:tbl>
      <w:tblPr>
        <w:tblStyle w:val="TableGrid"/>
        <w:tblW w:w="0" w:type="auto"/>
        <w:tblLook w:val="04A0" w:firstRow="1" w:lastRow="0" w:firstColumn="1" w:lastColumn="0" w:noHBand="0" w:noVBand="1"/>
      </w:tblPr>
      <w:tblGrid>
        <w:gridCol w:w="2340"/>
        <w:gridCol w:w="2128"/>
        <w:gridCol w:w="1252"/>
        <w:gridCol w:w="2033"/>
        <w:gridCol w:w="2388"/>
      </w:tblGrid>
      <w:tr w:rsidR="002672EE" w:rsidRPr="0032424F" w14:paraId="2AAC5F43" w14:textId="77777777" w:rsidTr="003C304F">
        <w:tc>
          <w:tcPr>
            <w:tcW w:w="0" w:type="auto"/>
            <w:shd w:val="clear" w:color="auto" w:fill="F2F2F2" w:themeFill="background1" w:themeFillShade="F2"/>
          </w:tcPr>
          <w:p w14:paraId="0259317D" w14:textId="77777777" w:rsidR="002672EE" w:rsidRPr="0032424F" w:rsidRDefault="002672EE" w:rsidP="003C304F">
            <w:pPr>
              <w:ind w:left="100"/>
              <w:rPr>
                <w:rFonts w:ascii="Arial Narrow" w:eastAsia="Arial Narrow" w:hAnsi="Arial Narrow"/>
                <w:b/>
                <w:sz w:val="20"/>
                <w:szCs w:val="20"/>
              </w:rPr>
            </w:pPr>
            <w:r w:rsidRPr="0032424F">
              <w:rPr>
                <w:rFonts w:ascii="Arial Narrow" w:eastAsia="Arial Narrow" w:hAnsi="Arial Narrow"/>
                <w:b/>
                <w:sz w:val="20"/>
                <w:szCs w:val="20"/>
              </w:rPr>
              <w:t>ACTIVITIES</w:t>
            </w:r>
          </w:p>
          <w:p w14:paraId="32CC3B10" w14:textId="77777777" w:rsidR="00995E94" w:rsidRPr="0032424F" w:rsidRDefault="00995E94" w:rsidP="003C304F">
            <w:pPr>
              <w:ind w:left="100"/>
              <w:rPr>
                <w:rFonts w:ascii="Arial Narrow" w:eastAsia="Arial Narrow" w:hAnsi="Arial Narrow"/>
                <w:b/>
                <w:sz w:val="20"/>
                <w:szCs w:val="20"/>
              </w:rPr>
            </w:pPr>
          </w:p>
          <w:p w14:paraId="6002A68F" w14:textId="77777777" w:rsidR="002672EE" w:rsidRPr="0032424F" w:rsidRDefault="002672EE" w:rsidP="003C304F">
            <w:pPr>
              <w:shd w:val="clear" w:color="auto" w:fill="F2F2F2" w:themeFill="background1" w:themeFillShade="F2"/>
              <w:jc w:val="both"/>
              <w:rPr>
                <w:rFonts w:ascii="Arial Narrow" w:eastAsia="Arial Narrow" w:hAnsi="Arial Narrow"/>
                <w:sz w:val="20"/>
                <w:szCs w:val="20"/>
              </w:rPr>
            </w:pPr>
            <w:r w:rsidRPr="0032424F">
              <w:rPr>
                <w:rFonts w:ascii="Arial Narrow" w:eastAsia="Arial Narrow" w:hAnsi="Arial Narrow"/>
                <w:b/>
                <w:sz w:val="20"/>
                <w:szCs w:val="20"/>
              </w:rPr>
              <w:t xml:space="preserve">(E.g. For prospecting - </w:t>
            </w:r>
            <w:r w:rsidRPr="0032424F">
              <w:rPr>
                <w:rFonts w:ascii="Arial Narrow" w:eastAsia="Arial Narrow" w:hAnsi="Arial Narrow"/>
                <w:sz w:val="20"/>
                <w:szCs w:val="20"/>
              </w:rPr>
              <w:t xml:space="preserve">drill site, site </w:t>
            </w:r>
            <w:r w:rsidRPr="0032424F">
              <w:rPr>
                <w:rFonts w:ascii="Arial Narrow" w:eastAsia="Arial Narrow" w:hAnsi="Arial Narrow"/>
                <w:sz w:val="20"/>
                <w:szCs w:val="20"/>
                <w:shd w:val="clear" w:color="auto" w:fill="F2F2F2"/>
              </w:rPr>
              <w:t xml:space="preserve">camp, ablution facility, accommodation, equipment storage, sample storage, site </w:t>
            </w:r>
            <w:r w:rsidR="00995E94" w:rsidRPr="0032424F">
              <w:rPr>
                <w:rFonts w:ascii="Arial Narrow" w:eastAsia="Arial Narrow" w:hAnsi="Arial Narrow"/>
                <w:sz w:val="20"/>
                <w:szCs w:val="20"/>
              </w:rPr>
              <w:t xml:space="preserve">office, access route </w:t>
            </w:r>
            <w:proofErr w:type="spellStart"/>
            <w:r w:rsidR="00995E94" w:rsidRPr="0032424F">
              <w:rPr>
                <w:rFonts w:ascii="Arial Narrow" w:eastAsia="Arial Narrow" w:hAnsi="Arial Narrow"/>
                <w:sz w:val="20"/>
                <w:szCs w:val="20"/>
              </w:rPr>
              <w:t>et</w:t>
            </w:r>
            <w:r w:rsidRPr="0032424F">
              <w:rPr>
                <w:rFonts w:ascii="Arial Narrow" w:eastAsia="Arial Narrow" w:hAnsi="Arial Narrow"/>
                <w:b/>
                <w:sz w:val="20"/>
                <w:szCs w:val="20"/>
              </w:rPr>
              <w:t>c</w:t>
            </w:r>
            <w:proofErr w:type="spellEnd"/>
            <w:r w:rsidRPr="0032424F">
              <w:rPr>
                <w:rFonts w:ascii="Arial Narrow" w:eastAsia="Arial Narrow" w:hAnsi="Arial Narrow"/>
                <w:b/>
                <w:sz w:val="20"/>
                <w:szCs w:val="20"/>
              </w:rPr>
              <w:t>…</w:t>
            </w:r>
            <w:proofErr w:type="spellStart"/>
            <w:r w:rsidRPr="0032424F">
              <w:rPr>
                <w:rFonts w:ascii="Arial Narrow" w:eastAsia="Arial Narrow" w:hAnsi="Arial Narrow"/>
                <w:b/>
                <w:sz w:val="20"/>
                <w:szCs w:val="20"/>
              </w:rPr>
              <w:t>etc</w:t>
            </w:r>
            <w:proofErr w:type="spellEnd"/>
            <w:r w:rsidRPr="0032424F">
              <w:rPr>
                <w:rFonts w:ascii="Arial Narrow" w:eastAsia="Arial Narrow" w:hAnsi="Arial Narrow"/>
                <w:b/>
                <w:sz w:val="20"/>
                <w:szCs w:val="20"/>
              </w:rPr>
              <w:t>…</w:t>
            </w:r>
            <w:proofErr w:type="spellStart"/>
            <w:r w:rsidRPr="0032424F">
              <w:rPr>
                <w:rFonts w:ascii="Arial Narrow" w:eastAsia="Arial Narrow" w:hAnsi="Arial Narrow"/>
                <w:b/>
                <w:sz w:val="20"/>
                <w:szCs w:val="20"/>
              </w:rPr>
              <w:t>etc</w:t>
            </w:r>
            <w:proofErr w:type="spellEnd"/>
          </w:p>
          <w:p w14:paraId="60BCB34F" w14:textId="77777777" w:rsidR="002672EE" w:rsidRPr="0032424F" w:rsidRDefault="002672EE" w:rsidP="003C304F">
            <w:pPr>
              <w:shd w:val="clear" w:color="auto" w:fill="F2F2F2" w:themeFill="background1" w:themeFillShade="F2"/>
              <w:jc w:val="both"/>
              <w:rPr>
                <w:rFonts w:ascii="Arial Narrow" w:eastAsia="Arial Narrow" w:hAnsi="Arial Narrow"/>
                <w:sz w:val="20"/>
                <w:szCs w:val="20"/>
              </w:rPr>
            </w:pPr>
            <w:r w:rsidRPr="0032424F">
              <w:rPr>
                <w:rFonts w:ascii="Arial Narrow" w:eastAsia="Arial Narrow" w:hAnsi="Arial Narrow"/>
                <w:b/>
                <w:sz w:val="20"/>
                <w:szCs w:val="20"/>
                <w:shd w:val="clear" w:color="auto" w:fill="F2F2F2"/>
              </w:rPr>
              <w:t xml:space="preserve">E.g. for </w:t>
            </w:r>
            <w:proofErr w:type="gramStart"/>
            <w:r w:rsidRPr="0032424F">
              <w:rPr>
                <w:rFonts w:ascii="Arial Narrow" w:eastAsia="Arial Narrow" w:hAnsi="Arial Narrow"/>
                <w:b/>
                <w:sz w:val="20"/>
                <w:szCs w:val="20"/>
                <w:shd w:val="clear" w:color="auto" w:fill="F2F2F2"/>
              </w:rPr>
              <w:t>mining</w:t>
            </w:r>
            <w:r w:rsidRPr="0032424F">
              <w:rPr>
                <w:rFonts w:ascii="Arial Narrow" w:eastAsia="Arial Narrow" w:hAnsi="Arial Narrow"/>
                <w:sz w:val="20"/>
                <w:szCs w:val="20"/>
                <w:shd w:val="clear" w:color="auto" w:fill="F2F2F2"/>
              </w:rPr>
              <w:t>,-</w:t>
            </w:r>
            <w:proofErr w:type="gramEnd"/>
            <w:r w:rsidRPr="0032424F">
              <w:rPr>
                <w:rFonts w:ascii="Arial Narrow" w:eastAsia="Arial Narrow" w:hAnsi="Arial Narrow"/>
                <w:sz w:val="20"/>
                <w:szCs w:val="20"/>
                <w:shd w:val="clear" w:color="auto" w:fill="F2F2F2"/>
              </w:rPr>
              <w:t xml:space="preserve"> excavations, blasting, </w:t>
            </w:r>
            <w:r w:rsidRPr="0032424F">
              <w:rPr>
                <w:rFonts w:ascii="Arial Narrow" w:eastAsia="Arial Narrow" w:hAnsi="Arial Narrow"/>
                <w:sz w:val="20"/>
                <w:szCs w:val="20"/>
              </w:rPr>
              <w:t>stockpiles, discard dumps or dams,</w:t>
            </w:r>
            <w:r w:rsidR="00995E94" w:rsidRPr="0032424F">
              <w:rPr>
                <w:rFonts w:ascii="Arial Narrow" w:eastAsia="Arial Narrow" w:hAnsi="Arial Narrow"/>
                <w:sz w:val="20"/>
                <w:szCs w:val="20"/>
              </w:rPr>
              <w:t xml:space="preserve"> </w:t>
            </w:r>
            <w:r w:rsidRPr="0032424F">
              <w:rPr>
                <w:rFonts w:ascii="Arial Narrow" w:eastAsia="Arial Narrow" w:hAnsi="Arial Narrow"/>
                <w:sz w:val="20"/>
                <w:szCs w:val="20"/>
              </w:rPr>
              <w:t xml:space="preserve">Loading, hauling and transport, Water </w:t>
            </w:r>
            <w:proofErr w:type="gramStart"/>
            <w:r w:rsidRPr="0032424F">
              <w:rPr>
                <w:rFonts w:ascii="Arial Narrow" w:eastAsia="Arial Narrow" w:hAnsi="Arial Narrow"/>
                <w:sz w:val="20"/>
                <w:szCs w:val="20"/>
              </w:rPr>
              <w:t xml:space="preserve">supply </w:t>
            </w:r>
            <w:r w:rsidR="00995E94" w:rsidRPr="0032424F">
              <w:rPr>
                <w:rFonts w:ascii="Arial Narrow" w:eastAsia="Arial Narrow" w:hAnsi="Arial Narrow"/>
                <w:sz w:val="20"/>
                <w:szCs w:val="20"/>
              </w:rPr>
              <w:t xml:space="preserve"> </w:t>
            </w:r>
            <w:r w:rsidRPr="0032424F">
              <w:rPr>
                <w:rFonts w:ascii="Arial Narrow" w:eastAsia="Arial Narrow" w:hAnsi="Arial Narrow"/>
                <w:sz w:val="20"/>
                <w:szCs w:val="20"/>
              </w:rPr>
              <w:t>dams</w:t>
            </w:r>
            <w:proofErr w:type="gramEnd"/>
            <w:r w:rsidRPr="0032424F">
              <w:rPr>
                <w:rFonts w:ascii="Arial Narrow" w:eastAsia="Arial Narrow" w:hAnsi="Arial Narrow"/>
                <w:sz w:val="20"/>
                <w:szCs w:val="20"/>
              </w:rPr>
              <w:t xml:space="preserve"> and boreholes,</w:t>
            </w:r>
            <w:r w:rsidR="00995E94" w:rsidRPr="0032424F">
              <w:rPr>
                <w:rFonts w:ascii="Arial Narrow" w:eastAsia="Arial Narrow" w:hAnsi="Arial Narrow"/>
                <w:sz w:val="20"/>
                <w:szCs w:val="20"/>
              </w:rPr>
              <w:t xml:space="preserve"> </w:t>
            </w:r>
            <w:r w:rsidRPr="0032424F">
              <w:rPr>
                <w:rFonts w:ascii="Arial Narrow" w:eastAsia="Arial Narrow" w:hAnsi="Arial Narrow"/>
                <w:sz w:val="20"/>
                <w:szCs w:val="20"/>
              </w:rPr>
              <w:t xml:space="preserve">accommodation, offices, </w:t>
            </w:r>
            <w:r w:rsidR="00995E94" w:rsidRPr="0032424F">
              <w:rPr>
                <w:rFonts w:ascii="Arial Narrow" w:eastAsia="Arial Narrow" w:hAnsi="Arial Narrow"/>
                <w:sz w:val="20"/>
                <w:szCs w:val="20"/>
              </w:rPr>
              <w:t>a</w:t>
            </w:r>
            <w:r w:rsidRPr="0032424F">
              <w:rPr>
                <w:rFonts w:ascii="Arial Narrow" w:eastAsia="Arial Narrow" w:hAnsi="Arial Narrow"/>
                <w:sz w:val="20"/>
                <w:szCs w:val="20"/>
              </w:rPr>
              <w:t xml:space="preserve">blution, stores, workshops, processing plant, storm water </w:t>
            </w:r>
            <w:r w:rsidR="00995E94" w:rsidRPr="0032424F">
              <w:rPr>
                <w:rFonts w:ascii="Arial Narrow" w:eastAsia="Arial Narrow" w:hAnsi="Arial Narrow"/>
                <w:sz w:val="20"/>
                <w:szCs w:val="20"/>
              </w:rPr>
              <w:t>c</w:t>
            </w:r>
            <w:r w:rsidRPr="0032424F">
              <w:rPr>
                <w:rFonts w:ascii="Arial Narrow" w:eastAsia="Arial Narrow" w:hAnsi="Arial Narrow"/>
                <w:sz w:val="20"/>
                <w:szCs w:val="20"/>
              </w:rPr>
              <w:t xml:space="preserve">ontrol, berms, roads, pipelines, power lines, conveyors, </w:t>
            </w:r>
            <w:proofErr w:type="spellStart"/>
            <w:r w:rsidRPr="0032424F">
              <w:rPr>
                <w:rFonts w:ascii="Arial Narrow" w:eastAsia="Arial Narrow" w:hAnsi="Arial Narrow"/>
                <w:sz w:val="20"/>
                <w:szCs w:val="20"/>
              </w:rPr>
              <w:t>etc</w:t>
            </w:r>
            <w:proofErr w:type="spellEnd"/>
            <w:r w:rsidRPr="0032424F">
              <w:rPr>
                <w:rFonts w:ascii="Arial Narrow" w:eastAsia="Arial Narrow" w:hAnsi="Arial Narrow"/>
                <w:sz w:val="20"/>
                <w:szCs w:val="20"/>
              </w:rPr>
              <w:t>…</w:t>
            </w:r>
            <w:proofErr w:type="spellStart"/>
            <w:r w:rsidRPr="0032424F">
              <w:rPr>
                <w:rFonts w:ascii="Arial Narrow" w:eastAsia="Arial Narrow" w:hAnsi="Arial Narrow"/>
                <w:sz w:val="20"/>
                <w:szCs w:val="20"/>
              </w:rPr>
              <w:t>etc</w:t>
            </w:r>
            <w:proofErr w:type="spellEnd"/>
            <w:r w:rsidRPr="0032424F">
              <w:rPr>
                <w:rFonts w:ascii="Arial Narrow" w:eastAsia="Arial Narrow" w:hAnsi="Arial Narrow"/>
                <w:sz w:val="20"/>
                <w:szCs w:val="20"/>
              </w:rPr>
              <w:t>…etc.)</w:t>
            </w:r>
          </w:p>
        </w:tc>
        <w:tc>
          <w:tcPr>
            <w:tcW w:w="0" w:type="auto"/>
            <w:shd w:val="clear" w:color="auto" w:fill="F2F2F2" w:themeFill="background1" w:themeFillShade="F2"/>
          </w:tcPr>
          <w:p w14:paraId="4237C51A" w14:textId="77777777" w:rsidR="002672EE" w:rsidRPr="0032424F" w:rsidRDefault="002672EE" w:rsidP="003C304F">
            <w:pPr>
              <w:rPr>
                <w:rFonts w:ascii="Arial Narrow" w:eastAsia="Arial Narrow" w:hAnsi="Arial Narrow"/>
                <w:b/>
                <w:sz w:val="20"/>
                <w:szCs w:val="20"/>
              </w:rPr>
            </w:pPr>
            <w:r w:rsidRPr="0032424F">
              <w:rPr>
                <w:rFonts w:ascii="Arial Narrow" w:eastAsia="Arial Narrow" w:hAnsi="Arial Narrow"/>
                <w:b/>
                <w:sz w:val="20"/>
                <w:szCs w:val="20"/>
              </w:rPr>
              <w:t>PHASE</w:t>
            </w:r>
          </w:p>
          <w:p w14:paraId="70914365" w14:textId="77777777" w:rsidR="00995E94" w:rsidRPr="0032424F" w:rsidRDefault="00995E94" w:rsidP="003C304F">
            <w:pPr>
              <w:rPr>
                <w:rFonts w:ascii="Arial Narrow" w:eastAsia="Arial Narrow" w:hAnsi="Arial Narrow"/>
                <w:sz w:val="20"/>
                <w:szCs w:val="20"/>
              </w:rPr>
            </w:pPr>
          </w:p>
          <w:p w14:paraId="0FD36870" w14:textId="77777777" w:rsidR="002672EE" w:rsidRPr="0032424F" w:rsidRDefault="002672EE" w:rsidP="003C304F">
            <w:pPr>
              <w:rPr>
                <w:rFonts w:ascii="Arial Narrow" w:eastAsia="Arial Narrow" w:hAnsi="Arial Narrow"/>
                <w:sz w:val="20"/>
                <w:szCs w:val="20"/>
              </w:rPr>
            </w:pPr>
            <w:r w:rsidRPr="0032424F">
              <w:rPr>
                <w:rFonts w:ascii="Arial Narrow" w:eastAsia="Arial Narrow" w:hAnsi="Arial Narrow"/>
                <w:sz w:val="20"/>
                <w:szCs w:val="20"/>
              </w:rPr>
              <w:t>(</w:t>
            </w:r>
            <w:proofErr w:type="gramStart"/>
            <w:r w:rsidRPr="0032424F">
              <w:rPr>
                <w:rFonts w:ascii="Arial Narrow" w:eastAsia="Arial Narrow" w:hAnsi="Arial Narrow"/>
                <w:sz w:val="20"/>
                <w:szCs w:val="20"/>
              </w:rPr>
              <w:t>of</w:t>
            </w:r>
            <w:proofErr w:type="gramEnd"/>
            <w:r w:rsidRPr="0032424F">
              <w:rPr>
                <w:rFonts w:ascii="Arial Narrow" w:eastAsia="Arial Narrow" w:hAnsi="Arial Narrow"/>
                <w:sz w:val="20"/>
                <w:szCs w:val="20"/>
              </w:rPr>
              <w:t xml:space="preserve"> operation in which activity</w:t>
            </w:r>
          </w:p>
          <w:p w14:paraId="3C5A5626" w14:textId="77777777" w:rsidR="002672EE" w:rsidRPr="0032424F" w:rsidRDefault="002672EE" w:rsidP="003C304F">
            <w:pPr>
              <w:rPr>
                <w:rFonts w:ascii="Arial Narrow" w:eastAsia="Arial Narrow" w:hAnsi="Arial Narrow"/>
                <w:sz w:val="20"/>
                <w:szCs w:val="20"/>
              </w:rPr>
            </w:pPr>
            <w:r w:rsidRPr="0032424F">
              <w:rPr>
                <w:rFonts w:ascii="Arial Narrow" w:eastAsia="Arial Narrow" w:hAnsi="Arial Narrow"/>
                <w:sz w:val="20"/>
                <w:szCs w:val="20"/>
              </w:rPr>
              <w:t>will take place). State; Planning and design, Pre-Construction’ Construction, Operational, Rehabilitation, Closure, Post closure.</w:t>
            </w:r>
          </w:p>
        </w:tc>
        <w:tc>
          <w:tcPr>
            <w:tcW w:w="0" w:type="auto"/>
            <w:shd w:val="clear" w:color="auto" w:fill="F2F2F2" w:themeFill="background1" w:themeFillShade="F2"/>
          </w:tcPr>
          <w:p w14:paraId="70A7B1E4" w14:textId="77777777" w:rsidR="002672EE" w:rsidRPr="0032424F" w:rsidRDefault="002672EE" w:rsidP="003C304F">
            <w:pPr>
              <w:rPr>
                <w:rFonts w:ascii="Arial Narrow" w:eastAsia="Arial Narrow" w:hAnsi="Arial Narrow"/>
                <w:b/>
                <w:sz w:val="20"/>
                <w:szCs w:val="20"/>
              </w:rPr>
            </w:pPr>
            <w:r w:rsidRPr="0032424F">
              <w:rPr>
                <w:rFonts w:ascii="Arial Narrow" w:eastAsia="Arial Narrow" w:hAnsi="Arial Narrow"/>
                <w:b/>
                <w:sz w:val="20"/>
                <w:szCs w:val="20"/>
              </w:rPr>
              <w:t>SIZE AND</w:t>
            </w:r>
          </w:p>
          <w:p w14:paraId="6C60599B" w14:textId="77777777" w:rsidR="002672EE" w:rsidRPr="0032424F" w:rsidRDefault="002672EE" w:rsidP="003C304F">
            <w:pPr>
              <w:rPr>
                <w:rFonts w:ascii="Arial Narrow" w:eastAsia="Arial Narrow" w:hAnsi="Arial Narrow"/>
                <w:b/>
                <w:sz w:val="20"/>
                <w:szCs w:val="20"/>
              </w:rPr>
            </w:pPr>
            <w:r w:rsidRPr="0032424F">
              <w:rPr>
                <w:rFonts w:ascii="Arial Narrow" w:eastAsia="Arial Narrow" w:hAnsi="Arial Narrow"/>
                <w:b/>
                <w:sz w:val="20"/>
                <w:szCs w:val="20"/>
              </w:rPr>
              <w:t>SCALE</w:t>
            </w:r>
          </w:p>
          <w:p w14:paraId="475A9129" w14:textId="77777777" w:rsidR="0003436E" w:rsidRPr="0032424F" w:rsidRDefault="002672EE" w:rsidP="003C304F">
            <w:pPr>
              <w:rPr>
                <w:rFonts w:ascii="Arial Narrow" w:eastAsia="Arial Narrow" w:hAnsi="Arial Narrow"/>
                <w:b/>
                <w:sz w:val="20"/>
                <w:szCs w:val="20"/>
              </w:rPr>
            </w:pPr>
            <w:r w:rsidRPr="0032424F">
              <w:rPr>
                <w:rFonts w:ascii="Arial Narrow" w:eastAsia="Arial Narrow" w:hAnsi="Arial Narrow"/>
                <w:b/>
                <w:sz w:val="20"/>
                <w:szCs w:val="20"/>
              </w:rPr>
              <w:t>(of Disturbance)</w:t>
            </w:r>
          </w:p>
          <w:p w14:paraId="787FA37D" w14:textId="77777777" w:rsidR="0003436E" w:rsidRPr="0032424F" w:rsidRDefault="0003436E" w:rsidP="003C304F">
            <w:pPr>
              <w:rPr>
                <w:rFonts w:ascii="Arial Narrow" w:eastAsia="Arial Narrow" w:hAnsi="Arial Narrow"/>
                <w:b/>
                <w:sz w:val="20"/>
                <w:szCs w:val="20"/>
              </w:rPr>
            </w:pPr>
          </w:p>
          <w:p w14:paraId="53AFEB32" w14:textId="77777777" w:rsidR="0003436E" w:rsidRPr="0032424F" w:rsidRDefault="0003436E" w:rsidP="003C304F">
            <w:pPr>
              <w:rPr>
                <w:rFonts w:ascii="Arial Narrow" w:eastAsia="Arial Narrow" w:hAnsi="Arial Narrow"/>
                <w:b/>
                <w:sz w:val="20"/>
                <w:szCs w:val="20"/>
              </w:rPr>
            </w:pPr>
          </w:p>
          <w:p w14:paraId="1EDEAF83" w14:textId="77777777" w:rsidR="002672EE" w:rsidRPr="0032424F" w:rsidRDefault="002672EE" w:rsidP="003C304F">
            <w:pPr>
              <w:rPr>
                <w:rFonts w:ascii="Arial Narrow" w:eastAsia="Arial Narrow" w:hAnsi="Arial Narrow"/>
                <w:b/>
                <w:sz w:val="20"/>
                <w:szCs w:val="20"/>
              </w:rPr>
            </w:pPr>
            <w:r w:rsidRPr="0032424F">
              <w:rPr>
                <w:rFonts w:ascii="Arial Narrow" w:eastAsia="Arial Narrow" w:hAnsi="Arial Narrow"/>
                <w:sz w:val="20"/>
                <w:szCs w:val="20"/>
              </w:rPr>
              <w:t>(</w:t>
            </w:r>
            <w:proofErr w:type="gramStart"/>
            <w:r w:rsidRPr="0032424F">
              <w:rPr>
                <w:rFonts w:ascii="Arial Narrow" w:eastAsia="Arial Narrow" w:hAnsi="Arial Narrow"/>
                <w:sz w:val="20"/>
                <w:szCs w:val="20"/>
              </w:rPr>
              <w:t>volumes</w:t>
            </w:r>
            <w:proofErr w:type="gramEnd"/>
            <w:r w:rsidRPr="0032424F">
              <w:rPr>
                <w:rFonts w:ascii="Arial Narrow" w:eastAsia="Arial Narrow" w:hAnsi="Arial Narrow"/>
                <w:sz w:val="20"/>
                <w:szCs w:val="20"/>
              </w:rPr>
              <w:t>, tonnages and</w:t>
            </w:r>
          </w:p>
          <w:p w14:paraId="5FFFFFF7" w14:textId="77777777" w:rsidR="002672EE" w:rsidRPr="0032424F" w:rsidRDefault="002672EE" w:rsidP="003C304F">
            <w:pPr>
              <w:ind w:right="240"/>
              <w:rPr>
                <w:rFonts w:ascii="Arial Narrow" w:eastAsia="Arial Narrow" w:hAnsi="Arial Narrow"/>
                <w:sz w:val="20"/>
                <w:szCs w:val="20"/>
              </w:rPr>
            </w:pPr>
            <w:r w:rsidRPr="0032424F">
              <w:rPr>
                <w:rFonts w:ascii="Arial Narrow" w:eastAsia="Arial Narrow" w:hAnsi="Arial Narrow"/>
                <w:sz w:val="20"/>
                <w:szCs w:val="20"/>
              </w:rPr>
              <w:t>hectares or m²)</w:t>
            </w:r>
          </w:p>
        </w:tc>
        <w:tc>
          <w:tcPr>
            <w:tcW w:w="0" w:type="auto"/>
            <w:shd w:val="clear" w:color="auto" w:fill="F2F2F2" w:themeFill="background1" w:themeFillShade="F2"/>
          </w:tcPr>
          <w:p w14:paraId="7B0B9C97" w14:textId="77777777" w:rsidR="002672EE" w:rsidRPr="0032424F" w:rsidRDefault="002672EE" w:rsidP="003C304F">
            <w:pPr>
              <w:rPr>
                <w:rFonts w:ascii="Arial Narrow" w:eastAsia="Arial Narrow" w:hAnsi="Arial Narrow"/>
                <w:b/>
                <w:sz w:val="20"/>
                <w:szCs w:val="20"/>
              </w:rPr>
            </w:pPr>
            <w:r w:rsidRPr="0032424F">
              <w:rPr>
                <w:rFonts w:ascii="Arial Narrow" w:eastAsia="Arial Narrow" w:hAnsi="Arial Narrow"/>
                <w:b/>
                <w:sz w:val="20"/>
                <w:szCs w:val="20"/>
              </w:rPr>
              <w:t>TYPICAL</w:t>
            </w:r>
          </w:p>
          <w:p w14:paraId="07834259" w14:textId="77777777" w:rsidR="002672EE" w:rsidRPr="0032424F" w:rsidRDefault="002672EE" w:rsidP="003C304F">
            <w:pPr>
              <w:rPr>
                <w:rFonts w:ascii="Arial Narrow" w:eastAsia="Arial Narrow" w:hAnsi="Arial Narrow"/>
                <w:b/>
                <w:sz w:val="20"/>
                <w:szCs w:val="20"/>
              </w:rPr>
            </w:pPr>
            <w:r w:rsidRPr="0032424F">
              <w:rPr>
                <w:rFonts w:ascii="Arial Narrow" w:eastAsia="Arial Narrow" w:hAnsi="Arial Narrow"/>
                <w:b/>
                <w:sz w:val="20"/>
                <w:szCs w:val="20"/>
              </w:rPr>
              <w:t>MITIGATION</w:t>
            </w:r>
          </w:p>
          <w:p w14:paraId="5194FC9D" w14:textId="77777777" w:rsidR="002672EE" w:rsidRPr="0032424F" w:rsidRDefault="002672EE" w:rsidP="003C304F">
            <w:pPr>
              <w:rPr>
                <w:rFonts w:ascii="Arial Narrow" w:eastAsia="Arial Narrow" w:hAnsi="Arial Narrow"/>
                <w:b/>
                <w:sz w:val="20"/>
                <w:szCs w:val="20"/>
              </w:rPr>
            </w:pPr>
            <w:r w:rsidRPr="0032424F">
              <w:rPr>
                <w:rFonts w:ascii="Arial Narrow" w:eastAsia="Arial Narrow" w:hAnsi="Arial Narrow"/>
                <w:b/>
                <w:sz w:val="20"/>
                <w:szCs w:val="20"/>
              </w:rPr>
              <w:t>MEASURES</w:t>
            </w:r>
          </w:p>
          <w:p w14:paraId="5BABFA49" w14:textId="77777777" w:rsidR="00995E94" w:rsidRPr="0032424F" w:rsidRDefault="00995E94" w:rsidP="003C304F">
            <w:pPr>
              <w:rPr>
                <w:rFonts w:ascii="Arial Narrow" w:eastAsia="Arial Narrow" w:hAnsi="Arial Narrow"/>
                <w:sz w:val="20"/>
                <w:szCs w:val="20"/>
              </w:rPr>
            </w:pPr>
          </w:p>
          <w:p w14:paraId="6FADA7E5" w14:textId="77777777" w:rsidR="002672EE" w:rsidRPr="0032424F" w:rsidRDefault="002672EE" w:rsidP="003C304F">
            <w:pPr>
              <w:rPr>
                <w:rFonts w:ascii="Arial Narrow" w:eastAsia="Arial Narrow" w:hAnsi="Arial Narrow"/>
                <w:sz w:val="20"/>
                <w:szCs w:val="20"/>
              </w:rPr>
            </w:pPr>
            <w:r w:rsidRPr="0032424F">
              <w:rPr>
                <w:rFonts w:ascii="Arial Narrow" w:eastAsia="Arial Narrow" w:hAnsi="Arial Narrow"/>
                <w:sz w:val="20"/>
                <w:szCs w:val="20"/>
              </w:rPr>
              <w:t>(Eg, storm water control,</w:t>
            </w:r>
            <w:r w:rsidR="000029FD" w:rsidRPr="0032424F">
              <w:rPr>
                <w:rFonts w:ascii="Arial Narrow" w:eastAsia="Arial Narrow" w:hAnsi="Arial Narrow"/>
                <w:sz w:val="20"/>
                <w:szCs w:val="20"/>
              </w:rPr>
              <w:t xml:space="preserve"> </w:t>
            </w:r>
            <w:r w:rsidRPr="0032424F">
              <w:rPr>
                <w:rFonts w:ascii="Arial Narrow" w:eastAsia="Arial Narrow" w:hAnsi="Arial Narrow"/>
                <w:w w:val="98"/>
                <w:sz w:val="20"/>
                <w:szCs w:val="20"/>
                <w:shd w:val="clear" w:color="auto" w:fill="F2F2F2"/>
              </w:rPr>
              <w:t>dust control, noise control,</w:t>
            </w:r>
            <w:r w:rsidR="000029FD" w:rsidRPr="0032424F">
              <w:rPr>
                <w:rFonts w:ascii="Arial Narrow" w:eastAsia="Arial Narrow" w:hAnsi="Arial Narrow"/>
                <w:w w:val="98"/>
                <w:sz w:val="20"/>
                <w:szCs w:val="20"/>
                <w:shd w:val="clear" w:color="auto" w:fill="F2F2F2"/>
              </w:rPr>
              <w:t xml:space="preserve"> </w:t>
            </w:r>
            <w:r w:rsidR="000029FD" w:rsidRPr="0032424F">
              <w:rPr>
                <w:rFonts w:ascii="Arial Narrow" w:eastAsia="Arial Narrow" w:hAnsi="Arial Narrow"/>
                <w:sz w:val="20"/>
                <w:szCs w:val="20"/>
              </w:rPr>
              <w:t>a</w:t>
            </w:r>
            <w:r w:rsidRPr="0032424F">
              <w:rPr>
                <w:rFonts w:ascii="Arial Narrow" w:eastAsia="Arial Narrow" w:hAnsi="Arial Narrow"/>
                <w:sz w:val="20"/>
                <w:szCs w:val="20"/>
              </w:rPr>
              <w:t>ccess control,</w:t>
            </w:r>
            <w:r w:rsidR="000029FD" w:rsidRPr="0032424F">
              <w:rPr>
                <w:rFonts w:ascii="Arial Narrow" w:eastAsia="Arial Narrow" w:hAnsi="Arial Narrow"/>
                <w:sz w:val="20"/>
                <w:szCs w:val="20"/>
              </w:rPr>
              <w:t xml:space="preserve"> </w:t>
            </w:r>
            <w:r w:rsidRPr="0032424F">
              <w:rPr>
                <w:rFonts w:ascii="Arial Narrow" w:eastAsia="Arial Narrow" w:hAnsi="Arial Narrow"/>
                <w:sz w:val="20"/>
                <w:szCs w:val="20"/>
              </w:rPr>
              <w:t xml:space="preserve">rehabilitation </w:t>
            </w:r>
            <w:proofErr w:type="spellStart"/>
            <w:r w:rsidRPr="0032424F">
              <w:rPr>
                <w:rFonts w:ascii="Arial Narrow" w:eastAsia="Arial Narrow" w:hAnsi="Arial Narrow"/>
                <w:sz w:val="20"/>
                <w:szCs w:val="20"/>
              </w:rPr>
              <w:t>etc</w:t>
            </w:r>
            <w:proofErr w:type="spellEnd"/>
            <w:r w:rsidRPr="0032424F">
              <w:rPr>
                <w:rFonts w:ascii="Arial Narrow" w:eastAsia="Arial Narrow" w:hAnsi="Arial Narrow"/>
                <w:sz w:val="20"/>
                <w:szCs w:val="20"/>
              </w:rPr>
              <w:t>….,</w:t>
            </w:r>
            <w:r w:rsidR="000029FD" w:rsidRPr="0032424F">
              <w:rPr>
                <w:rFonts w:ascii="Arial Narrow" w:eastAsia="Arial Narrow" w:hAnsi="Arial Narrow"/>
                <w:sz w:val="20"/>
                <w:szCs w:val="20"/>
              </w:rPr>
              <w:t xml:space="preserve"> </w:t>
            </w:r>
            <w:proofErr w:type="spellStart"/>
            <w:r w:rsidRPr="0032424F">
              <w:rPr>
                <w:rFonts w:ascii="Arial Narrow" w:eastAsia="Arial Narrow" w:hAnsi="Arial Narrow"/>
                <w:sz w:val="20"/>
                <w:szCs w:val="20"/>
              </w:rPr>
              <w:t>etc</w:t>
            </w:r>
            <w:proofErr w:type="spellEnd"/>
            <w:r w:rsidRPr="0032424F">
              <w:rPr>
                <w:rFonts w:ascii="Arial Narrow" w:eastAsia="Arial Narrow" w:hAnsi="Arial Narrow"/>
                <w:sz w:val="20"/>
                <w:szCs w:val="20"/>
              </w:rPr>
              <w:t>….,)</w:t>
            </w:r>
          </w:p>
        </w:tc>
        <w:tc>
          <w:tcPr>
            <w:tcW w:w="0" w:type="auto"/>
            <w:shd w:val="clear" w:color="auto" w:fill="F2F2F2" w:themeFill="background1" w:themeFillShade="F2"/>
          </w:tcPr>
          <w:p w14:paraId="740EF32D" w14:textId="77777777" w:rsidR="002672EE" w:rsidRPr="0032424F" w:rsidRDefault="002672EE" w:rsidP="003C304F">
            <w:pPr>
              <w:rPr>
                <w:rFonts w:ascii="Arial Narrow" w:eastAsia="Arial Narrow" w:hAnsi="Arial Narrow"/>
                <w:b/>
                <w:sz w:val="20"/>
                <w:szCs w:val="20"/>
              </w:rPr>
            </w:pPr>
            <w:r w:rsidRPr="0032424F">
              <w:rPr>
                <w:rFonts w:ascii="Arial Narrow" w:eastAsia="Arial Narrow" w:hAnsi="Arial Narrow"/>
                <w:b/>
                <w:sz w:val="20"/>
                <w:szCs w:val="20"/>
              </w:rPr>
              <w:t>COMPLIANCE</w:t>
            </w:r>
          </w:p>
          <w:p w14:paraId="7C93F044" w14:textId="77777777" w:rsidR="002672EE" w:rsidRPr="0032424F" w:rsidRDefault="002672EE" w:rsidP="003C304F">
            <w:pPr>
              <w:rPr>
                <w:rFonts w:ascii="Arial Narrow" w:eastAsia="Arial Narrow" w:hAnsi="Arial Narrow"/>
                <w:b/>
                <w:sz w:val="20"/>
                <w:szCs w:val="20"/>
              </w:rPr>
            </w:pPr>
            <w:r w:rsidRPr="0032424F">
              <w:rPr>
                <w:rFonts w:ascii="Arial Narrow" w:eastAsia="Arial Narrow" w:hAnsi="Arial Narrow"/>
                <w:b/>
                <w:sz w:val="20"/>
                <w:szCs w:val="20"/>
              </w:rPr>
              <w:t>WITH</w:t>
            </w:r>
          </w:p>
          <w:p w14:paraId="527568B2" w14:textId="77777777" w:rsidR="002672EE" w:rsidRPr="0032424F" w:rsidRDefault="002672EE" w:rsidP="003C304F">
            <w:pPr>
              <w:rPr>
                <w:rFonts w:ascii="Arial Narrow" w:eastAsia="Arial Narrow" w:hAnsi="Arial Narrow"/>
                <w:b/>
                <w:sz w:val="20"/>
                <w:szCs w:val="20"/>
              </w:rPr>
            </w:pPr>
            <w:r w:rsidRPr="0032424F">
              <w:rPr>
                <w:rFonts w:ascii="Arial Narrow" w:eastAsia="Arial Narrow" w:hAnsi="Arial Narrow"/>
                <w:b/>
                <w:sz w:val="20"/>
                <w:szCs w:val="20"/>
              </w:rPr>
              <w:t>STANDARDS</w:t>
            </w:r>
          </w:p>
          <w:p w14:paraId="7D3E6893" w14:textId="77777777" w:rsidR="00995E94" w:rsidRPr="0032424F" w:rsidRDefault="00995E94" w:rsidP="003C304F">
            <w:pPr>
              <w:rPr>
                <w:rFonts w:ascii="Arial Narrow" w:eastAsia="Arial Narrow" w:hAnsi="Arial Narrow"/>
                <w:sz w:val="20"/>
                <w:szCs w:val="20"/>
              </w:rPr>
            </w:pPr>
          </w:p>
          <w:p w14:paraId="5E3ECF87" w14:textId="77777777" w:rsidR="002672EE" w:rsidRPr="0032424F" w:rsidRDefault="002672EE" w:rsidP="003C304F">
            <w:pPr>
              <w:jc w:val="both"/>
              <w:rPr>
                <w:rFonts w:ascii="Arial Narrow" w:eastAsia="Arial Narrow" w:hAnsi="Arial Narrow"/>
                <w:sz w:val="20"/>
                <w:szCs w:val="20"/>
              </w:rPr>
            </w:pPr>
            <w:r w:rsidRPr="0032424F">
              <w:rPr>
                <w:rFonts w:ascii="Arial Narrow" w:eastAsia="Arial Narrow" w:hAnsi="Arial Narrow"/>
                <w:sz w:val="20"/>
                <w:szCs w:val="20"/>
              </w:rPr>
              <w:t>(A description of how</w:t>
            </w:r>
            <w:r w:rsidR="000029FD" w:rsidRPr="0032424F">
              <w:rPr>
                <w:rFonts w:ascii="Arial Narrow" w:eastAsia="Arial Narrow" w:hAnsi="Arial Narrow"/>
                <w:sz w:val="20"/>
                <w:szCs w:val="20"/>
              </w:rPr>
              <w:t xml:space="preserve"> </w:t>
            </w:r>
            <w:r w:rsidRPr="0032424F">
              <w:rPr>
                <w:rFonts w:ascii="Arial Narrow" w:eastAsia="Arial Narrow" w:hAnsi="Arial Narrow"/>
                <w:sz w:val="20"/>
                <w:szCs w:val="20"/>
              </w:rPr>
              <w:t>each of the</w:t>
            </w:r>
            <w:r w:rsidR="000029FD" w:rsidRPr="0032424F">
              <w:rPr>
                <w:rFonts w:ascii="Arial Narrow" w:eastAsia="Arial Narrow" w:hAnsi="Arial Narrow"/>
                <w:sz w:val="20"/>
                <w:szCs w:val="20"/>
              </w:rPr>
              <w:t xml:space="preserve"> </w:t>
            </w:r>
            <w:r w:rsidRPr="0032424F">
              <w:rPr>
                <w:rFonts w:ascii="Arial Narrow" w:eastAsia="Arial Narrow" w:hAnsi="Arial Narrow"/>
                <w:w w:val="99"/>
                <w:sz w:val="20"/>
                <w:szCs w:val="20"/>
                <w:shd w:val="clear" w:color="auto" w:fill="F2F2F2"/>
              </w:rPr>
              <w:t>recommendations herein</w:t>
            </w:r>
            <w:r w:rsidR="000029FD" w:rsidRPr="0032424F">
              <w:rPr>
                <w:rFonts w:ascii="Arial Narrow" w:eastAsia="Arial Narrow" w:hAnsi="Arial Narrow"/>
                <w:w w:val="99"/>
                <w:sz w:val="20"/>
                <w:szCs w:val="20"/>
                <w:shd w:val="clear" w:color="auto" w:fill="F2F2F2"/>
              </w:rPr>
              <w:t xml:space="preserve"> </w:t>
            </w:r>
            <w:r w:rsidRPr="0032424F">
              <w:rPr>
                <w:rFonts w:ascii="Arial Narrow" w:eastAsia="Arial Narrow" w:hAnsi="Arial Narrow"/>
                <w:sz w:val="20"/>
                <w:szCs w:val="20"/>
              </w:rPr>
              <w:t>will comply with any</w:t>
            </w:r>
            <w:r w:rsidR="000029FD" w:rsidRPr="0032424F">
              <w:rPr>
                <w:rFonts w:ascii="Arial Narrow" w:eastAsia="Arial Narrow" w:hAnsi="Arial Narrow"/>
                <w:sz w:val="20"/>
                <w:szCs w:val="20"/>
              </w:rPr>
              <w:t xml:space="preserve"> </w:t>
            </w:r>
            <w:r w:rsidRPr="0032424F">
              <w:rPr>
                <w:rFonts w:ascii="Arial Narrow" w:eastAsia="Arial Narrow" w:hAnsi="Arial Narrow"/>
                <w:sz w:val="20"/>
                <w:szCs w:val="20"/>
              </w:rPr>
              <w:t>prescribed</w:t>
            </w:r>
            <w:r w:rsidR="000029FD" w:rsidRPr="0032424F">
              <w:rPr>
                <w:rFonts w:ascii="Arial Narrow" w:eastAsia="Arial Narrow" w:hAnsi="Arial Narrow"/>
                <w:sz w:val="20"/>
                <w:szCs w:val="20"/>
              </w:rPr>
              <w:t xml:space="preserve"> </w:t>
            </w:r>
            <w:r w:rsidRPr="0032424F">
              <w:rPr>
                <w:rFonts w:ascii="Arial Narrow" w:eastAsia="Arial Narrow" w:hAnsi="Arial Narrow"/>
                <w:sz w:val="20"/>
                <w:szCs w:val="20"/>
              </w:rPr>
              <w:t>environmental</w:t>
            </w:r>
            <w:r w:rsidR="000029FD" w:rsidRPr="0032424F">
              <w:rPr>
                <w:rFonts w:ascii="Arial Narrow" w:eastAsia="Arial Narrow" w:hAnsi="Arial Narrow"/>
                <w:sz w:val="20"/>
                <w:szCs w:val="20"/>
              </w:rPr>
              <w:t xml:space="preserve"> </w:t>
            </w:r>
            <w:r w:rsidRPr="0032424F">
              <w:rPr>
                <w:rFonts w:ascii="Arial Narrow" w:eastAsia="Arial Narrow" w:hAnsi="Arial Narrow"/>
                <w:sz w:val="20"/>
                <w:szCs w:val="20"/>
                <w:shd w:val="clear" w:color="auto" w:fill="F2F2F2"/>
              </w:rPr>
              <w:t>management standards</w:t>
            </w:r>
            <w:r w:rsidR="000029FD" w:rsidRPr="0032424F">
              <w:rPr>
                <w:rFonts w:ascii="Arial Narrow" w:eastAsia="Arial Narrow" w:hAnsi="Arial Narrow"/>
                <w:sz w:val="20"/>
                <w:szCs w:val="20"/>
                <w:shd w:val="clear" w:color="auto" w:fill="F2F2F2"/>
              </w:rPr>
              <w:t xml:space="preserve"> </w:t>
            </w:r>
            <w:r w:rsidRPr="0032424F">
              <w:rPr>
                <w:rFonts w:ascii="Arial Narrow" w:eastAsia="Arial Narrow" w:hAnsi="Arial Narrow"/>
                <w:sz w:val="20"/>
                <w:szCs w:val="20"/>
              </w:rPr>
              <w:t>or practices that have</w:t>
            </w:r>
            <w:r w:rsidR="000029FD" w:rsidRPr="0032424F">
              <w:rPr>
                <w:rFonts w:ascii="Arial Narrow" w:eastAsia="Arial Narrow" w:hAnsi="Arial Narrow"/>
                <w:sz w:val="20"/>
                <w:szCs w:val="20"/>
              </w:rPr>
              <w:t xml:space="preserve"> </w:t>
            </w:r>
            <w:r w:rsidRPr="0032424F">
              <w:rPr>
                <w:rFonts w:ascii="Arial Narrow" w:eastAsia="Arial Narrow" w:hAnsi="Arial Narrow"/>
                <w:sz w:val="20"/>
                <w:szCs w:val="20"/>
              </w:rPr>
              <w:t>been identified by</w:t>
            </w:r>
            <w:r w:rsidR="000029FD" w:rsidRPr="0032424F">
              <w:rPr>
                <w:rFonts w:ascii="Arial Narrow" w:eastAsia="Arial Narrow" w:hAnsi="Arial Narrow"/>
                <w:sz w:val="20"/>
                <w:szCs w:val="20"/>
              </w:rPr>
              <w:t xml:space="preserve"> </w:t>
            </w:r>
            <w:r w:rsidRPr="0032424F">
              <w:rPr>
                <w:rFonts w:ascii="Arial Narrow" w:eastAsia="Arial Narrow" w:hAnsi="Arial Narrow"/>
                <w:sz w:val="20"/>
                <w:szCs w:val="20"/>
              </w:rPr>
              <w:t>Competent Authorities)</w:t>
            </w:r>
          </w:p>
        </w:tc>
      </w:tr>
      <w:tr w:rsidR="00AA73EC" w:rsidRPr="0032424F" w14:paraId="226150B2" w14:textId="77777777" w:rsidTr="003C304F">
        <w:tc>
          <w:tcPr>
            <w:tcW w:w="0" w:type="auto"/>
          </w:tcPr>
          <w:p w14:paraId="31CF526D" w14:textId="77777777" w:rsidR="00AA73EC" w:rsidRPr="0032424F" w:rsidRDefault="00AA73EC" w:rsidP="00AA73EC">
            <w:pPr>
              <w:jc w:val="both"/>
              <w:rPr>
                <w:rFonts w:ascii="Arial" w:hAnsi="Arial" w:cs="Arial"/>
                <w:sz w:val="20"/>
                <w:szCs w:val="20"/>
              </w:rPr>
            </w:pPr>
            <w:r w:rsidRPr="0032424F">
              <w:rPr>
                <w:rFonts w:ascii="Arial" w:hAnsi="Arial" w:cs="Arial"/>
                <w:sz w:val="20"/>
                <w:szCs w:val="20"/>
              </w:rPr>
              <w:t>Demarcation of site with visible beacons.</w:t>
            </w:r>
          </w:p>
        </w:tc>
        <w:tc>
          <w:tcPr>
            <w:tcW w:w="0" w:type="auto"/>
          </w:tcPr>
          <w:p w14:paraId="7999E534" w14:textId="77777777" w:rsidR="00AA73EC" w:rsidRPr="0032424F" w:rsidRDefault="00AA73EC" w:rsidP="00AA73EC">
            <w:pPr>
              <w:jc w:val="center"/>
              <w:rPr>
                <w:rFonts w:ascii="Arial" w:hAnsi="Arial" w:cs="Arial"/>
                <w:sz w:val="20"/>
                <w:szCs w:val="20"/>
              </w:rPr>
            </w:pPr>
            <w:r w:rsidRPr="0032424F">
              <w:rPr>
                <w:rFonts w:ascii="Arial" w:hAnsi="Arial" w:cs="Arial"/>
                <w:sz w:val="20"/>
                <w:szCs w:val="20"/>
              </w:rPr>
              <w:t>Construction / Site Establishment Phase</w:t>
            </w:r>
          </w:p>
        </w:tc>
        <w:tc>
          <w:tcPr>
            <w:tcW w:w="0" w:type="auto"/>
          </w:tcPr>
          <w:p w14:paraId="1FFAF248" w14:textId="77777777" w:rsidR="00AA73EC" w:rsidRPr="0032424F" w:rsidRDefault="008A1678" w:rsidP="00AA73EC">
            <w:pPr>
              <w:jc w:val="center"/>
              <w:rPr>
                <w:rFonts w:ascii="Arial" w:hAnsi="Arial" w:cs="Arial"/>
                <w:sz w:val="20"/>
                <w:szCs w:val="20"/>
              </w:rPr>
            </w:pPr>
            <w:r>
              <w:rPr>
                <w:rFonts w:ascii="Arial" w:hAnsi="Arial" w:cs="Arial"/>
                <w:sz w:val="20"/>
                <w:szCs w:val="20"/>
              </w:rPr>
              <w:t>5</w:t>
            </w:r>
            <w:r w:rsidR="00AA73EC" w:rsidRPr="0032424F">
              <w:rPr>
                <w:rFonts w:ascii="Arial" w:hAnsi="Arial" w:cs="Arial"/>
                <w:sz w:val="20"/>
                <w:szCs w:val="20"/>
              </w:rPr>
              <w:t xml:space="preserve"> ha</w:t>
            </w:r>
          </w:p>
        </w:tc>
        <w:tc>
          <w:tcPr>
            <w:tcW w:w="0" w:type="auto"/>
          </w:tcPr>
          <w:p w14:paraId="792D6754" w14:textId="77777777" w:rsidR="00AA73EC" w:rsidRPr="0032424F" w:rsidRDefault="00AA73EC" w:rsidP="00AA73EC">
            <w:pPr>
              <w:jc w:val="both"/>
              <w:rPr>
                <w:rFonts w:ascii="Arial Narrow" w:eastAsia="Arial Narrow" w:hAnsi="Arial Narrow"/>
                <w:sz w:val="20"/>
                <w:szCs w:val="20"/>
              </w:rPr>
            </w:pPr>
            <w:r w:rsidRPr="0032424F">
              <w:rPr>
                <w:rFonts w:ascii="Arial" w:hAnsi="Arial" w:cs="Arial"/>
                <w:sz w:val="20"/>
                <w:szCs w:val="20"/>
              </w:rPr>
              <w:t>Adhere to mining boundary and no-go areas.</w:t>
            </w:r>
          </w:p>
        </w:tc>
        <w:tc>
          <w:tcPr>
            <w:tcW w:w="0" w:type="auto"/>
          </w:tcPr>
          <w:p w14:paraId="5DE2040A" w14:textId="77777777" w:rsidR="00AA73EC" w:rsidRPr="0032424F" w:rsidRDefault="00AA73EC" w:rsidP="00AA73EC">
            <w:pPr>
              <w:numPr>
                <w:ilvl w:val="0"/>
                <w:numId w:val="17"/>
              </w:numPr>
              <w:jc w:val="both"/>
              <w:rPr>
                <w:rFonts w:ascii="Arial" w:hAnsi="Arial" w:cs="Arial"/>
                <w:sz w:val="20"/>
                <w:szCs w:val="20"/>
              </w:rPr>
            </w:pPr>
            <w:r w:rsidRPr="0032424F">
              <w:rPr>
                <w:rFonts w:ascii="Arial" w:hAnsi="Arial" w:cs="Arial"/>
                <w:sz w:val="20"/>
                <w:szCs w:val="20"/>
              </w:rPr>
              <w:t xml:space="preserve">Approved Regulation 2.2 Mine </w:t>
            </w:r>
            <w:proofErr w:type="gramStart"/>
            <w:r w:rsidRPr="0032424F">
              <w:rPr>
                <w:rFonts w:ascii="Arial" w:hAnsi="Arial" w:cs="Arial"/>
                <w:sz w:val="20"/>
                <w:szCs w:val="20"/>
              </w:rPr>
              <w:t>Plan;</w:t>
            </w:r>
            <w:proofErr w:type="gramEnd"/>
          </w:p>
          <w:p w14:paraId="42C1DDA8" w14:textId="77777777" w:rsidR="00AA73EC" w:rsidRPr="0032424F" w:rsidRDefault="00AA73EC" w:rsidP="00AA73EC">
            <w:pPr>
              <w:numPr>
                <w:ilvl w:val="0"/>
                <w:numId w:val="17"/>
              </w:numPr>
              <w:jc w:val="both"/>
              <w:rPr>
                <w:rFonts w:ascii="Arial" w:hAnsi="Arial" w:cs="Arial"/>
                <w:sz w:val="20"/>
                <w:szCs w:val="20"/>
              </w:rPr>
            </w:pPr>
            <w:r w:rsidRPr="0032424F">
              <w:rPr>
                <w:rFonts w:ascii="Arial" w:hAnsi="Arial" w:cs="Arial"/>
                <w:sz w:val="20"/>
                <w:szCs w:val="20"/>
              </w:rPr>
              <w:t>Approved EMP.</w:t>
            </w:r>
          </w:p>
        </w:tc>
      </w:tr>
      <w:tr w:rsidR="00AA73EC" w:rsidRPr="0032424F" w14:paraId="1613B7CD" w14:textId="77777777" w:rsidTr="003C304F">
        <w:tc>
          <w:tcPr>
            <w:tcW w:w="0" w:type="auto"/>
          </w:tcPr>
          <w:p w14:paraId="0A618E44" w14:textId="5F6945EA" w:rsidR="00AA73EC" w:rsidRPr="0032424F" w:rsidRDefault="00AA73EC" w:rsidP="007133DA">
            <w:pPr>
              <w:rPr>
                <w:rFonts w:ascii="Arial" w:hAnsi="Arial" w:cs="Arial"/>
                <w:sz w:val="20"/>
                <w:szCs w:val="20"/>
              </w:rPr>
            </w:pPr>
            <w:proofErr w:type="gramStart"/>
            <w:r w:rsidRPr="0032424F">
              <w:rPr>
                <w:rFonts w:ascii="Arial" w:hAnsi="Arial" w:cs="Arial"/>
                <w:sz w:val="20"/>
                <w:szCs w:val="20"/>
              </w:rPr>
              <w:t>Stripping</w:t>
            </w:r>
            <w:r w:rsidR="007133DA">
              <w:rPr>
                <w:rFonts w:ascii="Arial" w:hAnsi="Arial" w:cs="Arial"/>
                <w:sz w:val="20"/>
                <w:szCs w:val="20"/>
              </w:rPr>
              <w:t xml:space="preserve"> </w:t>
            </w:r>
            <w:r w:rsidR="00305A34">
              <w:rPr>
                <w:rFonts w:ascii="Arial" w:hAnsi="Arial" w:cs="Arial"/>
                <w:sz w:val="20"/>
                <w:szCs w:val="20"/>
              </w:rPr>
              <w:t>,</w:t>
            </w:r>
            <w:r w:rsidRPr="0032424F">
              <w:rPr>
                <w:rFonts w:ascii="Arial" w:hAnsi="Arial" w:cs="Arial"/>
                <w:sz w:val="20"/>
                <w:szCs w:val="20"/>
              </w:rPr>
              <w:t>and</w:t>
            </w:r>
            <w:proofErr w:type="gramEnd"/>
            <w:r w:rsidRPr="0032424F">
              <w:rPr>
                <w:rFonts w:ascii="Arial" w:hAnsi="Arial" w:cs="Arial"/>
                <w:sz w:val="20"/>
                <w:szCs w:val="20"/>
              </w:rPr>
              <w:t xml:space="preserve"> stockpiling of topsoil.</w:t>
            </w:r>
          </w:p>
        </w:tc>
        <w:tc>
          <w:tcPr>
            <w:tcW w:w="0" w:type="auto"/>
          </w:tcPr>
          <w:p w14:paraId="5B9B72C2" w14:textId="77777777" w:rsidR="00AA73EC" w:rsidRPr="0032424F" w:rsidRDefault="00AA73EC" w:rsidP="00AA73EC">
            <w:pPr>
              <w:jc w:val="center"/>
              <w:rPr>
                <w:rFonts w:ascii="Arial" w:hAnsi="Arial" w:cs="Arial"/>
                <w:sz w:val="20"/>
                <w:szCs w:val="20"/>
              </w:rPr>
            </w:pPr>
            <w:r w:rsidRPr="0032424F">
              <w:rPr>
                <w:rFonts w:ascii="Arial" w:hAnsi="Arial" w:cs="Arial"/>
                <w:sz w:val="20"/>
                <w:szCs w:val="20"/>
              </w:rPr>
              <w:t>Operational Phase</w:t>
            </w:r>
          </w:p>
        </w:tc>
        <w:tc>
          <w:tcPr>
            <w:tcW w:w="0" w:type="auto"/>
          </w:tcPr>
          <w:p w14:paraId="758E752F" w14:textId="77777777" w:rsidR="00AA73EC" w:rsidRPr="0032424F" w:rsidRDefault="00216727" w:rsidP="00AA73EC">
            <w:pPr>
              <w:jc w:val="center"/>
              <w:rPr>
                <w:rFonts w:ascii="Arial" w:hAnsi="Arial" w:cs="Arial"/>
                <w:sz w:val="20"/>
                <w:szCs w:val="20"/>
              </w:rPr>
            </w:pPr>
            <w:r>
              <w:rPr>
                <w:rFonts w:ascii="Arial" w:hAnsi="Arial" w:cs="Arial"/>
                <w:sz w:val="20"/>
                <w:szCs w:val="20"/>
              </w:rPr>
              <w:t>1</w:t>
            </w:r>
            <w:r w:rsidR="00AA73EC" w:rsidRPr="0032424F">
              <w:rPr>
                <w:rFonts w:ascii="Arial" w:hAnsi="Arial" w:cs="Arial"/>
                <w:sz w:val="20"/>
                <w:szCs w:val="20"/>
              </w:rPr>
              <w:t xml:space="preserve"> ha</w:t>
            </w:r>
          </w:p>
        </w:tc>
        <w:tc>
          <w:tcPr>
            <w:tcW w:w="0" w:type="auto"/>
          </w:tcPr>
          <w:p w14:paraId="75327DD0" w14:textId="77777777" w:rsidR="00AA73EC" w:rsidRPr="0032424F" w:rsidRDefault="00AA73EC" w:rsidP="00AA73EC">
            <w:pPr>
              <w:numPr>
                <w:ilvl w:val="0"/>
                <w:numId w:val="22"/>
              </w:numPr>
              <w:jc w:val="both"/>
              <w:rPr>
                <w:rFonts w:ascii="Arial Narrow" w:eastAsia="Arial Narrow" w:hAnsi="Arial Narrow"/>
                <w:sz w:val="20"/>
                <w:szCs w:val="20"/>
              </w:rPr>
            </w:pPr>
            <w:r w:rsidRPr="0032424F">
              <w:rPr>
                <w:rFonts w:ascii="Arial" w:hAnsi="Arial" w:cs="Arial"/>
                <w:sz w:val="20"/>
                <w:szCs w:val="20"/>
              </w:rPr>
              <w:t xml:space="preserve">Dust </w:t>
            </w:r>
            <w:proofErr w:type="gramStart"/>
            <w:r w:rsidRPr="0032424F">
              <w:rPr>
                <w:rFonts w:ascii="Arial" w:hAnsi="Arial" w:cs="Arial"/>
                <w:sz w:val="20"/>
                <w:szCs w:val="20"/>
              </w:rPr>
              <w:t>suppression;</w:t>
            </w:r>
            <w:proofErr w:type="gramEnd"/>
          </w:p>
          <w:p w14:paraId="2D118A93" w14:textId="77777777" w:rsidR="00AA73EC" w:rsidRPr="0032424F" w:rsidRDefault="00AA73EC" w:rsidP="00AA73EC">
            <w:pPr>
              <w:numPr>
                <w:ilvl w:val="0"/>
                <w:numId w:val="22"/>
              </w:numPr>
              <w:jc w:val="both"/>
              <w:rPr>
                <w:rFonts w:ascii="Arial Narrow" w:eastAsia="Arial Narrow" w:hAnsi="Arial Narrow"/>
                <w:sz w:val="20"/>
                <w:szCs w:val="20"/>
              </w:rPr>
            </w:pPr>
            <w:r w:rsidRPr="0032424F">
              <w:rPr>
                <w:rFonts w:ascii="Arial" w:hAnsi="Arial" w:cs="Arial"/>
                <w:sz w:val="20"/>
                <w:szCs w:val="20"/>
              </w:rPr>
              <w:t xml:space="preserve">Noise </w:t>
            </w:r>
            <w:proofErr w:type="gramStart"/>
            <w:r w:rsidRPr="0032424F">
              <w:rPr>
                <w:rFonts w:ascii="Arial" w:hAnsi="Arial" w:cs="Arial"/>
                <w:sz w:val="20"/>
                <w:szCs w:val="20"/>
              </w:rPr>
              <w:t>management;</w:t>
            </w:r>
            <w:proofErr w:type="gramEnd"/>
          </w:p>
          <w:p w14:paraId="14FE068B" w14:textId="77777777" w:rsidR="00AA73EC" w:rsidRPr="0032424F" w:rsidRDefault="00AA73EC" w:rsidP="00AA73EC">
            <w:pPr>
              <w:numPr>
                <w:ilvl w:val="0"/>
                <w:numId w:val="22"/>
              </w:numPr>
              <w:jc w:val="both"/>
              <w:rPr>
                <w:rFonts w:ascii="Arial Narrow" w:eastAsia="Arial Narrow" w:hAnsi="Arial Narrow"/>
                <w:sz w:val="20"/>
                <w:szCs w:val="20"/>
              </w:rPr>
            </w:pPr>
            <w:r w:rsidRPr="0032424F">
              <w:rPr>
                <w:rFonts w:ascii="Arial" w:hAnsi="Arial" w:cs="Arial"/>
                <w:sz w:val="20"/>
                <w:szCs w:val="20"/>
              </w:rPr>
              <w:t xml:space="preserve">Waste </w:t>
            </w:r>
            <w:proofErr w:type="gramStart"/>
            <w:r w:rsidRPr="0032424F">
              <w:rPr>
                <w:rFonts w:ascii="Arial" w:hAnsi="Arial" w:cs="Arial"/>
                <w:sz w:val="20"/>
                <w:szCs w:val="20"/>
              </w:rPr>
              <w:t>management;</w:t>
            </w:r>
            <w:proofErr w:type="gramEnd"/>
          </w:p>
          <w:p w14:paraId="704DAD81" w14:textId="77777777" w:rsidR="00AA73EC" w:rsidRPr="0032424F" w:rsidRDefault="00AA73EC" w:rsidP="00AA73EC">
            <w:pPr>
              <w:numPr>
                <w:ilvl w:val="0"/>
                <w:numId w:val="22"/>
              </w:numPr>
              <w:jc w:val="both"/>
              <w:rPr>
                <w:rFonts w:ascii="Arial Narrow" w:eastAsia="Arial Narrow" w:hAnsi="Arial Narrow"/>
                <w:sz w:val="20"/>
                <w:szCs w:val="20"/>
              </w:rPr>
            </w:pPr>
            <w:r w:rsidRPr="0032424F">
              <w:rPr>
                <w:rFonts w:ascii="Arial" w:hAnsi="Arial" w:cs="Arial"/>
                <w:sz w:val="20"/>
                <w:szCs w:val="20"/>
              </w:rPr>
              <w:t xml:space="preserve">Topsoil </w:t>
            </w:r>
            <w:proofErr w:type="gramStart"/>
            <w:r w:rsidRPr="0032424F">
              <w:rPr>
                <w:rFonts w:ascii="Arial" w:hAnsi="Arial" w:cs="Arial"/>
                <w:sz w:val="20"/>
                <w:szCs w:val="20"/>
              </w:rPr>
              <w:t>management;</w:t>
            </w:r>
            <w:proofErr w:type="gramEnd"/>
          </w:p>
          <w:p w14:paraId="6F0611BD" w14:textId="77777777" w:rsidR="00AA73EC" w:rsidRPr="0032424F" w:rsidRDefault="00AA73EC" w:rsidP="00AA73EC">
            <w:pPr>
              <w:numPr>
                <w:ilvl w:val="0"/>
                <w:numId w:val="22"/>
              </w:numPr>
              <w:jc w:val="both"/>
              <w:rPr>
                <w:rFonts w:ascii="Arial Narrow" w:eastAsia="Arial Narrow" w:hAnsi="Arial Narrow"/>
                <w:sz w:val="20"/>
                <w:szCs w:val="20"/>
              </w:rPr>
            </w:pPr>
            <w:proofErr w:type="gramStart"/>
            <w:r w:rsidRPr="0032424F">
              <w:rPr>
                <w:rFonts w:ascii="Arial" w:hAnsi="Arial" w:cs="Arial"/>
                <w:sz w:val="20"/>
                <w:szCs w:val="20"/>
              </w:rPr>
              <w:t>Weeds</w:t>
            </w:r>
            <w:proofErr w:type="gramEnd"/>
            <w:r w:rsidRPr="0032424F">
              <w:rPr>
                <w:rFonts w:ascii="Arial" w:hAnsi="Arial" w:cs="Arial"/>
                <w:sz w:val="20"/>
                <w:szCs w:val="20"/>
              </w:rPr>
              <w:t xml:space="preserve"> </w:t>
            </w:r>
            <w:proofErr w:type="gramStart"/>
            <w:r w:rsidRPr="0032424F">
              <w:rPr>
                <w:rFonts w:ascii="Arial" w:hAnsi="Arial" w:cs="Arial"/>
                <w:sz w:val="20"/>
                <w:szCs w:val="20"/>
              </w:rPr>
              <w:t>control;</w:t>
            </w:r>
            <w:proofErr w:type="gramEnd"/>
          </w:p>
          <w:p w14:paraId="56E384CF" w14:textId="77777777" w:rsidR="00AA73EC" w:rsidRPr="0032424F" w:rsidRDefault="00AA73EC" w:rsidP="00AA73EC">
            <w:pPr>
              <w:numPr>
                <w:ilvl w:val="0"/>
                <w:numId w:val="22"/>
              </w:numPr>
              <w:jc w:val="both"/>
              <w:rPr>
                <w:rFonts w:ascii="Arial Narrow" w:eastAsia="Arial Narrow" w:hAnsi="Arial Narrow"/>
                <w:sz w:val="20"/>
                <w:szCs w:val="20"/>
              </w:rPr>
            </w:pPr>
            <w:r w:rsidRPr="0032424F">
              <w:rPr>
                <w:rFonts w:ascii="Arial" w:hAnsi="Arial" w:cs="Arial"/>
                <w:sz w:val="20"/>
                <w:szCs w:val="20"/>
              </w:rPr>
              <w:t>Storm water management.</w:t>
            </w:r>
          </w:p>
        </w:tc>
        <w:tc>
          <w:tcPr>
            <w:tcW w:w="0" w:type="auto"/>
          </w:tcPr>
          <w:p w14:paraId="716ACA7E" w14:textId="77777777" w:rsidR="00AA73EC" w:rsidRPr="0032424F" w:rsidRDefault="00AA73EC" w:rsidP="00AA73EC">
            <w:pPr>
              <w:numPr>
                <w:ilvl w:val="0"/>
                <w:numId w:val="22"/>
              </w:numPr>
              <w:jc w:val="both"/>
              <w:rPr>
                <w:rFonts w:ascii="Arial" w:hAnsi="Arial" w:cs="Arial"/>
                <w:sz w:val="20"/>
                <w:szCs w:val="20"/>
              </w:rPr>
            </w:pPr>
            <w:r w:rsidRPr="0032424F">
              <w:rPr>
                <w:rFonts w:ascii="Arial" w:hAnsi="Arial" w:cs="Arial"/>
                <w:sz w:val="20"/>
                <w:szCs w:val="20"/>
              </w:rPr>
              <w:t xml:space="preserve">Dust &amp; Noise: </w:t>
            </w:r>
            <w:proofErr w:type="gramStart"/>
            <w:r w:rsidRPr="0032424F">
              <w:rPr>
                <w:rFonts w:ascii="Arial" w:hAnsi="Arial" w:cs="Arial"/>
                <w:sz w:val="20"/>
                <w:szCs w:val="20"/>
              </w:rPr>
              <w:t>NEM:AQA</w:t>
            </w:r>
            <w:proofErr w:type="gramEnd"/>
            <w:r w:rsidRPr="0032424F">
              <w:rPr>
                <w:rFonts w:ascii="Arial" w:hAnsi="Arial" w:cs="Arial"/>
                <w:sz w:val="20"/>
                <w:szCs w:val="20"/>
              </w:rPr>
              <w:t xml:space="preserve">, </w:t>
            </w:r>
            <w:proofErr w:type="gramStart"/>
            <w:r w:rsidRPr="0032424F">
              <w:rPr>
                <w:rFonts w:ascii="Arial" w:hAnsi="Arial" w:cs="Arial"/>
                <w:sz w:val="20"/>
                <w:szCs w:val="20"/>
              </w:rPr>
              <w:t>2004;</w:t>
            </w:r>
            <w:proofErr w:type="gramEnd"/>
          </w:p>
          <w:p w14:paraId="28E7470D" w14:textId="77777777" w:rsidR="00AA73EC" w:rsidRPr="0032424F" w:rsidRDefault="00AA73EC" w:rsidP="00AA73EC">
            <w:pPr>
              <w:numPr>
                <w:ilvl w:val="0"/>
                <w:numId w:val="22"/>
              </w:numPr>
              <w:jc w:val="both"/>
              <w:rPr>
                <w:rFonts w:ascii="Arial" w:hAnsi="Arial" w:cs="Arial"/>
                <w:sz w:val="20"/>
                <w:szCs w:val="20"/>
              </w:rPr>
            </w:pPr>
            <w:r w:rsidRPr="0032424F">
              <w:rPr>
                <w:rFonts w:ascii="Arial" w:hAnsi="Arial" w:cs="Arial"/>
                <w:sz w:val="20"/>
                <w:szCs w:val="20"/>
              </w:rPr>
              <w:t xml:space="preserve">Waste: </w:t>
            </w:r>
            <w:proofErr w:type="gramStart"/>
            <w:r w:rsidRPr="0032424F">
              <w:rPr>
                <w:rFonts w:ascii="Arial" w:hAnsi="Arial" w:cs="Arial"/>
                <w:sz w:val="20"/>
                <w:szCs w:val="20"/>
              </w:rPr>
              <w:t>NEM:WA</w:t>
            </w:r>
            <w:proofErr w:type="gramEnd"/>
            <w:r w:rsidRPr="0032424F">
              <w:rPr>
                <w:rFonts w:ascii="Arial" w:hAnsi="Arial" w:cs="Arial"/>
                <w:sz w:val="20"/>
                <w:szCs w:val="20"/>
              </w:rPr>
              <w:t xml:space="preserve">, </w:t>
            </w:r>
            <w:proofErr w:type="gramStart"/>
            <w:r w:rsidRPr="0032424F">
              <w:rPr>
                <w:rFonts w:ascii="Arial" w:hAnsi="Arial" w:cs="Arial"/>
                <w:sz w:val="20"/>
                <w:szCs w:val="20"/>
              </w:rPr>
              <w:t>2008;</w:t>
            </w:r>
            <w:proofErr w:type="gramEnd"/>
          </w:p>
          <w:p w14:paraId="4B9D7A30" w14:textId="77777777" w:rsidR="00AA73EC" w:rsidRPr="0032424F" w:rsidRDefault="00AA73EC" w:rsidP="00AA73EC">
            <w:pPr>
              <w:numPr>
                <w:ilvl w:val="0"/>
                <w:numId w:val="22"/>
              </w:numPr>
              <w:jc w:val="both"/>
              <w:rPr>
                <w:rFonts w:ascii="Arial" w:hAnsi="Arial" w:cs="Arial"/>
                <w:sz w:val="20"/>
                <w:szCs w:val="20"/>
              </w:rPr>
            </w:pPr>
            <w:r w:rsidRPr="0032424F">
              <w:rPr>
                <w:rFonts w:ascii="Arial" w:hAnsi="Arial" w:cs="Arial"/>
                <w:sz w:val="20"/>
                <w:szCs w:val="20"/>
              </w:rPr>
              <w:t>Weeds: NEMBA: 2004; CARA, 1983</w:t>
            </w:r>
          </w:p>
          <w:p w14:paraId="736573AD" w14:textId="77777777" w:rsidR="00AA73EC" w:rsidRPr="0032424F" w:rsidRDefault="00AA73EC" w:rsidP="00AA73EC">
            <w:pPr>
              <w:numPr>
                <w:ilvl w:val="0"/>
                <w:numId w:val="22"/>
              </w:numPr>
              <w:jc w:val="both"/>
              <w:rPr>
                <w:rFonts w:ascii="Arial Narrow" w:eastAsia="Arial Narrow" w:hAnsi="Arial Narrow"/>
                <w:sz w:val="20"/>
                <w:szCs w:val="20"/>
              </w:rPr>
            </w:pPr>
            <w:r w:rsidRPr="0032424F">
              <w:rPr>
                <w:rFonts w:ascii="Arial" w:hAnsi="Arial" w:cs="Arial"/>
                <w:sz w:val="20"/>
                <w:szCs w:val="20"/>
              </w:rPr>
              <w:t>Storm water: NWA, 1998.</w:t>
            </w:r>
          </w:p>
        </w:tc>
      </w:tr>
      <w:tr w:rsidR="001E4C27" w:rsidRPr="0032424F" w14:paraId="71808F07" w14:textId="77777777" w:rsidTr="001E4C27">
        <w:trPr>
          <w:trHeight w:val="948"/>
        </w:trPr>
        <w:tc>
          <w:tcPr>
            <w:tcW w:w="0" w:type="auto"/>
          </w:tcPr>
          <w:p w14:paraId="26DD8988" w14:textId="77777777" w:rsidR="001E4C27" w:rsidRDefault="001E4C27" w:rsidP="00720449">
            <w:pPr>
              <w:pStyle w:val="Default"/>
              <w:jc w:val="both"/>
              <w:rPr>
                <w:sz w:val="20"/>
                <w:szCs w:val="20"/>
              </w:rPr>
            </w:pPr>
            <w:r>
              <w:rPr>
                <w:sz w:val="20"/>
                <w:szCs w:val="20"/>
              </w:rPr>
              <w:t xml:space="preserve">Loading and hauling of the sand from the mining footprint. </w:t>
            </w:r>
          </w:p>
          <w:p w14:paraId="0D7EE202" w14:textId="77777777" w:rsidR="001E4C27" w:rsidRPr="0032424F" w:rsidRDefault="001E4C27" w:rsidP="008F556B">
            <w:pPr>
              <w:jc w:val="both"/>
              <w:rPr>
                <w:rFonts w:ascii="Arial" w:hAnsi="Arial" w:cs="Arial"/>
                <w:sz w:val="20"/>
                <w:szCs w:val="20"/>
              </w:rPr>
            </w:pPr>
          </w:p>
        </w:tc>
        <w:tc>
          <w:tcPr>
            <w:tcW w:w="0" w:type="auto"/>
            <w:vMerge w:val="restart"/>
          </w:tcPr>
          <w:p w14:paraId="57B1127C" w14:textId="77777777" w:rsidR="001E4C27" w:rsidRPr="0032424F" w:rsidRDefault="001E4C27" w:rsidP="00AA73EC">
            <w:pPr>
              <w:jc w:val="center"/>
              <w:rPr>
                <w:rFonts w:ascii="Arial" w:hAnsi="Arial" w:cs="Arial"/>
                <w:sz w:val="20"/>
                <w:szCs w:val="20"/>
              </w:rPr>
            </w:pPr>
            <w:r w:rsidRPr="0032424F">
              <w:rPr>
                <w:rFonts w:ascii="Arial" w:hAnsi="Arial" w:cs="Arial"/>
                <w:sz w:val="20"/>
                <w:szCs w:val="20"/>
              </w:rPr>
              <w:t>Operational Phase</w:t>
            </w:r>
          </w:p>
        </w:tc>
        <w:tc>
          <w:tcPr>
            <w:tcW w:w="0" w:type="auto"/>
            <w:vMerge w:val="restart"/>
          </w:tcPr>
          <w:p w14:paraId="3F1EFBE2" w14:textId="77777777" w:rsidR="001E4C27" w:rsidRPr="0032424F" w:rsidRDefault="001E4C27" w:rsidP="008B4FD0">
            <w:pPr>
              <w:jc w:val="center"/>
              <w:rPr>
                <w:rFonts w:ascii="Arial" w:hAnsi="Arial" w:cs="Arial"/>
                <w:sz w:val="20"/>
                <w:szCs w:val="20"/>
              </w:rPr>
            </w:pPr>
            <w:r w:rsidRPr="0032424F">
              <w:rPr>
                <w:rFonts w:ascii="Arial" w:hAnsi="Arial" w:cs="Arial"/>
                <w:sz w:val="20"/>
                <w:szCs w:val="20"/>
              </w:rPr>
              <w:t>±</w:t>
            </w:r>
            <w:r>
              <w:rPr>
                <w:rFonts w:ascii="Arial" w:hAnsi="Arial" w:cs="Arial"/>
                <w:sz w:val="20"/>
                <w:szCs w:val="20"/>
              </w:rPr>
              <w:t>4</w:t>
            </w:r>
            <w:r w:rsidRPr="0032424F">
              <w:rPr>
                <w:rFonts w:ascii="Arial" w:hAnsi="Arial" w:cs="Arial"/>
                <w:sz w:val="20"/>
                <w:szCs w:val="20"/>
              </w:rPr>
              <w:t xml:space="preserve"> ha</w:t>
            </w:r>
          </w:p>
        </w:tc>
        <w:tc>
          <w:tcPr>
            <w:tcW w:w="0" w:type="auto"/>
            <w:vMerge w:val="restart"/>
          </w:tcPr>
          <w:p w14:paraId="22B1E8F7" w14:textId="77777777" w:rsidR="001E4C27" w:rsidRPr="0032424F" w:rsidRDefault="001E4C27" w:rsidP="00AA73EC">
            <w:pPr>
              <w:numPr>
                <w:ilvl w:val="0"/>
                <w:numId w:val="22"/>
              </w:numPr>
              <w:jc w:val="both"/>
              <w:rPr>
                <w:rFonts w:ascii="Arial Narrow" w:eastAsia="Arial Narrow" w:hAnsi="Arial Narrow"/>
                <w:sz w:val="20"/>
                <w:szCs w:val="20"/>
              </w:rPr>
            </w:pPr>
            <w:r w:rsidRPr="0032424F">
              <w:rPr>
                <w:rFonts w:ascii="Arial" w:hAnsi="Arial" w:cs="Arial"/>
                <w:sz w:val="20"/>
                <w:szCs w:val="20"/>
              </w:rPr>
              <w:t xml:space="preserve">Dust </w:t>
            </w:r>
            <w:proofErr w:type="gramStart"/>
            <w:r w:rsidRPr="0032424F">
              <w:rPr>
                <w:rFonts w:ascii="Arial" w:hAnsi="Arial" w:cs="Arial"/>
                <w:sz w:val="20"/>
                <w:szCs w:val="20"/>
              </w:rPr>
              <w:t>suppression;</w:t>
            </w:r>
            <w:proofErr w:type="gramEnd"/>
          </w:p>
          <w:p w14:paraId="1E4319BC" w14:textId="77777777" w:rsidR="001E4C27" w:rsidRPr="0032424F" w:rsidRDefault="001E4C27" w:rsidP="00AA73EC">
            <w:pPr>
              <w:numPr>
                <w:ilvl w:val="0"/>
                <w:numId w:val="22"/>
              </w:numPr>
              <w:jc w:val="both"/>
              <w:rPr>
                <w:rFonts w:ascii="Arial Narrow" w:eastAsia="Arial Narrow" w:hAnsi="Arial Narrow"/>
                <w:sz w:val="20"/>
                <w:szCs w:val="20"/>
              </w:rPr>
            </w:pPr>
            <w:r w:rsidRPr="0032424F">
              <w:rPr>
                <w:rFonts w:ascii="Arial" w:hAnsi="Arial" w:cs="Arial"/>
                <w:sz w:val="20"/>
                <w:szCs w:val="20"/>
              </w:rPr>
              <w:t xml:space="preserve">Noise </w:t>
            </w:r>
            <w:proofErr w:type="gramStart"/>
            <w:r w:rsidRPr="0032424F">
              <w:rPr>
                <w:rFonts w:ascii="Arial" w:hAnsi="Arial" w:cs="Arial"/>
                <w:sz w:val="20"/>
                <w:szCs w:val="20"/>
              </w:rPr>
              <w:t>management;</w:t>
            </w:r>
            <w:proofErr w:type="gramEnd"/>
          </w:p>
          <w:p w14:paraId="0F3EF826" w14:textId="77777777" w:rsidR="001E4C27" w:rsidRPr="0032424F" w:rsidRDefault="001E4C27" w:rsidP="00AA73EC">
            <w:pPr>
              <w:numPr>
                <w:ilvl w:val="0"/>
                <w:numId w:val="22"/>
              </w:numPr>
              <w:jc w:val="both"/>
              <w:rPr>
                <w:rFonts w:ascii="Arial Narrow" w:eastAsia="Arial Narrow" w:hAnsi="Arial Narrow"/>
                <w:sz w:val="20"/>
                <w:szCs w:val="20"/>
              </w:rPr>
            </w:pPr>
            <w:r w:rsidRPr="0032424F">
              <w:rPr>
                <w:rFonts w:ascii="Arial" w:hAnsi="Arial" w:cs="Arial"/>
                <w:sz w:val="20"/>
                <w:szCs w:val="20"/>
              </w:rPr>
              <w:t xml:space="preserve">Storm water management, </w:t>
            </w:r>
          </w:p>
          <w:p w14:paraId="7DC27BC7" w14:textId="77777777" w:rsidR="001E4C27" w:rsidRPr="0032424F" w:rsidRDefault="001E4C27" w:rsidP="00AA73EC">
            <w:pPr>
              <w:numPr>
                <w:ilvl w:val="0"/>
                <w:numId w:val="22"/>
              </w:numPr>
              <w:jc w:val="both"/>
              <w:rPr>
                <w:rFonts w:ascii="Arial Narrow" w:eastAsia="Arial Narrow" w:hAnsi="Arial Narrow"/>
                <w:sz w:val="20"/>
                <w:szCs w:val="20"/>
              </w:rPr>
            </w:pPr>
            <w:r w:rsidRPr="0032424F">
              <w:rPr>
                <w:rFonts w:ascii="Arial" w:hAnsi="Arial" w:cs="Arial"/>
                <w:sz w:val="20"/>
                <w:szCs w:val="20"/>
              </w:rPr>
              <w:t>Traffic management.</w:t>
            </w:r>
          </w:p>
        </w:tc>
        <w:tc>
          <w:tcPr>
            <w:tcW w:w="0" w:type="auto"/>
            <w:vMerge w:val="restart"/>
          </w:tcPr>
          <w:p w14:paraId="2913876B" w14:textId="77777777" w:rsidR="001E4C27" w:rsidRPr="0032424F" w:rsidRDefault="001E4C27" w:rsidP="00AA73EC">
            <w:pPr>
              <w:numPr>
                <w:ilvl w:val="0"/>
                <w:numId w:val="22"/>
              </w:numPr>
              <w:jc w:val="both"/>
              <w:rPr>
                <w:rFonts w:ascii="Arial" w:hAnsi="Arial" w:cs="Arial"/>
                <w:sz w:val="20"/>
                <w:szCs w:val="20"/>
              </w:rPr>
            </w:pPr>
            <w:r w:rsidRPr="0032424F">
              <w:rPr>
                <w:rFonts w:ascii="Arial" w:hAnsi="Arial" w:cs="Arial"/>
                <w:sz w:val="20"/>
                <w:szCs w:val="20"/>
              </w:rPr>
              <w:t xml:space="preserve">Dust &amp; Noise: </w:t>
            </w:r>
            <w:proofErr w:type="gramStart"/>
            <w:r w:rsidRPr="0032424F">
              <w:rPr>
                <w:rFonts w:ascii="Arial" w:hAnsi="Arial" w:cs="Arial"/>
                <w:sz w:val="20"/>
                <w:szCs w:val="20"/>
              </w:rPr>
              <w:t>NEM:AQA</w:t>
            </w:r>
            <w:proofErr w:type="gramEnd"/>
            <w:r w:rsidRPr="0032424F">
              <w:rPr>
                <w:rFonts w:ascii="Arial" w:hAnsi="Arial" w:cs="Arial"/>
                <w:sz w:val="20"/>
                <w:szCs w:val="20"/>
              </w:rPr>
              <w:t xml:space="preserve">, </w:t>
            </w:r>
            <w:proofErr w:type="gramStart"/>
            <w:r w:rsidRPr="0032424F">
              <w:rPr>
                <w:rFonts w:ascii="Arial" w:hAnsi="Arial" w:cs="Arial"/>
                <w:sz w:val="20"/>
                <w:szCs w:val="20"/>
              </w:rPr>
              <w:t>2004;</w:t>
            </w:r>
            <w:proofErr w:type="gramEnd"/>
          </w:p>
          <w:p w14:paraId="6D3ECCBD" w14:textId="77777777" w:rsidR="001E4C27" w:rsidRPr="0032424F" w:rsidRDefault="001E4C27" w:rsidP="00AA73EC">
            <w:pPr>
              <w:numPr>
                <w:ilvl w:val="0"/>
                <w:numId w:val="22"/>
              </w:numPr>
              <w:jc w:val="both"/>
              <w:rPr>
                <w:rFonts w:ascii="Arial Narrow" w:eastAsia="Arial Narrow" w:hAnsi="Arial Narrow"/>
                <w:sz w:val="20"/>
                <w:szCs w:val="20"/>
              </w:rPr>
            </w:pPr>
            <w:r w:rsidRPr="0032424F">
              <w:rPr>
                <w:rFonts w:ascii="Arial" w:hAnsi="Arial" w:cs="Arial"/>
                <w:sz w:val="20"/>
                <w:szCs w:val="20"/>
              </w:rPr>
              <w:t xml:space="preserve">Storm water: NWA, </w:t>
            </w:r>
            <w:proofErr w:type="gramStart"/>
            <w:r w:rsidRPr="0032424F">
              <w:rPr>
                <w:rFonts w:ascii="Arial" w:hAnsi="Arial" w:cs="Arial"/>
                <w:sz w:val="20"/>
                <w:szCs w:val="20"/>
              </w:rPr>
              <w:t>1998;</w:t>
            </w:r>
            <w:proofErr w:type="gramEnd"/>
          </w:p>
          <w:p w14:paraId="1D4169B2" w14:textId="77777777" w:rsidR="001E4C27" w:rsidRPr="0032424F" w:rsidRDefault="001E4C27" w:rsidP="00AA73EC">
            <w:pPr>
              <w:numPr>
                <w:ilvl w:val="0"/>
                <w:numId w:val="22"/>
              </w:numPr>
              <w:jc w:val="both"/>
              <w:rPr>
                <w:rFonts w:ascii="Arial Narrow" w:eastAsia="Arial Narrow" w:hAnsi="Arial Narrow"/>
                <w:sz w:val="20"/>
                <w:szCs w:val="20"/>
              </w:rPr>
            </w:pPr>
            <w:r w:rsidRPr="0032424F">
              <w:rPr>
                <w:rFonts w:ascii="Arial" w:hAnsi="Arial" w:cs="Arial"/>
                <w:sz w:val="20"/>
                <w:szCs w:val="20"/>
              </w:rPr>
              <w:t>Traffic: NRTA, 1996.</w:t>
            </w:r>
          </w:p>
        </w:tc>
      </w:tr>
      <w:tr w:rsidR="001E4C27" w:rsidRPr="0032424F" w14:paraId="3C8601C1" w14:textId="77777777" w:rsidTr="003C304F">
        <w:trPr>
          <w:trHeight w:val="948"/>
        </w:trPr>
        <w:tc>
          <w:tcPr>
            <w:tcW w:w="0" w:type="auto"/>
          </w:tcPr>
          <w:p w14:paraId="21B873AC" w14:textId="2541F78B" w:rsidR="001E4C27" w:rsidRDefault="00BC4ED4" w:rsidP="00720449">
            <w:pPr>
              <w:pStyle w:val="Default"/>
              <w:jc w:val="both"/>
              <w:rPr>
                <w:sz w:val="20"/>
                <w:szCs w:val="20"/>
              </w:rPr>
            </w:pPr>
            <w:r>
              <w:rPr>
                <w:sz w:val="20"/>
                <w:szCs w:val="20"/>
              </w:rPr>
              <w:t xml:space="preserve">Screening, </w:t>
            </w:r>
            <w:r w:rsidRPr="0032424F">
              <w:rPr>
                <w:sz w:val="20"/>
                <w:szCs w:val="20"/>
              </w:rPr>
              <w:t>Stockpiling</w:t>
            </w:r>
            <w:r>
              <w:rPr>
                <w:sz w:val="20"/>
                <w:szCs w:val="20"/>
              </w:rPr>
              <w:t xml:space="preserve"> </w:t>
            </w:r>
            <w:r w:rsidRPr="0032424F">
              <w:rPr>
                <w:sz w:val="20"/>
                <w:szCs w:val="20"/>
              </w:rPr>
              <w:t>and transportation of material from site</w:t>
            </w:r>
            <w:r>
              <w:rPr>
                <w:sz w:val="20"/>
                <w:szCs w:val="20"/>
              </w:rPr>
              <w:t>.</w:t>
            </w:r>
          </w:p>
        </w:tc>
        <w:tc>
          <w:tcPr>
            <w:tcW w:w="0" w:type="auto"/>
            <w:vMerge/>
          </w:tcPr>
          <w:p w14:paraId="3C3A5D6F" w14:textId="77777777" w:rsidR="001E4C27" w:rsidRPr="0032424F" w:rsidRDefault="001E4C27" w:rsidP="00AA73EC">
            <w:pPr>
              <w:jc w:val="center"/>
              <w:rPr>
                <w:rFonts w:ascii="Arial" w:hAnsi="Arial" w:cs="Arial"/>
                <w:sz w:val="20"/>
                <w:szCs w:val="20"/>
              </w:rPr>
            </w:pPr>
          </w:p>
        </w:tc>
        <w:tc>
          <w:tcPr>
            <w:tcW w:w="0" w:type="auto"/>
            <w:vMerge/>
          </w:tcPr>
          <w:p w14:paraId="261F3DE6" w14:textId="77777777" w:rsidR="001E4C27" w:rsidRPr="0032424F" w:rsidRDefault="001E4C27" w:rsidP="008B4FD0">
            <w:pPr>
              <w:jc w:val="center"/>
              <w:rPr>
                <w:rFonts w:ascii="Arial" w:hAnsi="Arial" w:cs="Arial"/>
                <w:sz w:val="20"/>
                <w:szCs w:val="20"/>
              </w:rPr>
            </w:pPr>
          </w:p>
        </w:tc>
        <w:tc>
          <w:tcPr>
            <w:tcW w:w="0" w:type="auto"/>
            <w:vMerge/>
          </w:tcPr>
          <w:p w14:paraId="17965A7A" w14:textId="77777777" w:rsidR="001E4C27" w:rsidRPr="0032424F" w:rsidRDefault="001E4C27" w:rsidP="00AA73EC">
            <w:pPr>
              <w:numPr>
                <w:ilvl w:val="0"/>
                <w:numId w:val="22"/>
              </w:numPr>
              <w:jc w:val="both"/>
              <w:rPr>
                <w:rFonts w:ascii="Arial" w:hAnsi="Arial" w:cs="Arial"/>
                <w:sz w:val="20"/>
                <w:szCs w:val="20"/>
              </w:rPr>
            </w:pPr>
          </w:p>
        </w:tc>
        <w:tc>
          <w:tcPr>
            <w:tcW w:w="0" w:type="auto"/>
            <w:vMerge/>
          </w:tcPr>
          <w:p w14:paraId="7E19BD74" w14:textId="77777777" w:rsidR="001E4C27" w:rsidRPr="0032424F" w:rsidRDefault="001E4C27" w:rsidP="00AA73EC">
            <w:pPr>
              <w:numPr>
                <w:ilvl w:val="0"/>
                <w:numId w:val="22"/>
              </w:numPr>
              <w:jc w:val="both"/>
              <w:rPr>
                <w:rFonts w:ascii="Arial" w:hAnsi="Arial" w:cs="Arial"/>
                <w:sz w:val="20"/>
                <w:szCs w:val="20"/>
              </w:rPr>
            </w:pPr>
          </w:p>
        </w:tc>
      </w:tr>
      <w:tr w:rsidR="00AA73EC" w:rsidRPr="0032424F" w14:paraId="30F7098F" w14:textId="77777777" w:rsidTr="003C304F">
        <w:tc>
          <w:tcPr>
            <w:tcW w:w="0" w:type="auto"/>
          </w:tcPr>
          <w:p w14:paraId="6BFBF6AD" w14:textId="77777777" w:rsidR="00AA73EC" w:rsidRPr="0032424F" w:rsidRDefault="00AA73EC" w:rsidP="00AA73EC">
            <w:pPr>
              <w:spacing w:before="240"/>
              <w:jc w:val="both"/>
              <w:rPr>
                <w:rFonts w:ascii="Arial" w:hAnsi="Arial" w:cs="Arial"/>
                <w:sz w:val="20"/>
                <w:szCs w:val="20"/>
              </w:rPr>
            </w:pPr>
            <w:r w:rsidRPr="0032424F">
              <w:rPr>
                <w:rFonts w:ascii="Arial" w:hAnsi="Arial" w:cs="Arial"/>
                <w:sz w:val="20"/>
                <w:szCs w:val="20"/>
              </w:rPr>
              <w:t>Sloping and landscaping upon closure of the mining area</w:t>
            </w:r>
          </w:p>
        </w:tc>
        <w:tc>
          <w:tcPr>
            <w:tcW w:w="0" w:type="auto"/>
            <w:vMerge w:val="restart"/>
          </w:tcPr>
          <w:p w14:paraId="3C3343DB" w14:textId="77777777" w:rsidR="00AA73EC" w:rsidRPr="0032424F" w:rsidRDefault="00AA73EC" w:rsidP="00AA73EC">
            <w:pPr>
              <w:spacing w:before="240"/>
              <w:jc w:val="center"/>
              <w:rPr>
                <w:rFonts w:ascii="Arial" w:hAnsi="Arial" w:cs="Arial"/>
                <w:sz w:val="20"/>
                <w:szCs w:val="20"/>
              </w:rPr>
            </w:pPr>
            <w:r w:rsidRPr="0032424F">
              <w:rPr>
                <w:rFonts w:ascii="Arial" w:hAnsi="Arial" w:cs="Arial"/>
                <w:sz w:val="20"/>
                <w:szCs w:val="20"/>
              </w:rPr>
              <w:t>Decommissioning / Closure Phase</w:t>
            </w:r>
          </w:p>
        </w:tc>
        <w:tc>
          <w:tcPr>
            <w:tcW w:w="0" w:type="auto"/>
          </w:tcPr>
          <w:p w14:paraId="15BF0FE3" w14:textId="77777777" w:rsidR="00AA73EC" w:rsidRPr="0032424F" w:rsidRDefault="008A1678" w:rsidP="00AA73EC">
            <w:pPr>
              <w:spacing w:before="240"/>
              <w:jc w:val="center"/>
              <w:rPr>
                <w:rFonts w:ascii="Arial" w:hAnsi="Arial" w:cs="Arial"/>
                <w:sz w:val="20"/>
                <w:szCs w:val="20"/>
              </w:rPr>
            </w:pPr>
            <w:r>
              <w:rPr>
                <w:rFonts w:ascii="Arial" w:hAnsi="Arial" w:cs="Arial"/>
                <w:sz w:val="20"/>
                <w:szCs w:val="20"/>
              </w:rPr>
              <w:t>5</w:t>
            </w:r>
            <w:r w:rsidR="00AA73EC" w:rsidRPr="0032424F">
              <w:rPr>
                <w:rFonts w:ascii="Arial" w:hAnsi="Arial" w:cs="Arial"/>
                <w:sz w:val="20"/>
                <w:szCs w:val="20"/>
              </w:rPr>
              <w:t xml:space="preserve"> ha</w:t>
            </w:r>
          </w:p>
        </w:tc>
        <w:tc>
          <w:tcPr>
            <w:tcW w:w="0" w:type="auto"/>
            <w:vMerge w:val="restart"/>
          </w:tcPr>
          <w:p w14:paraId="5DD13D72" w14:textId="77777777" w:rsidR="00AA73EC" w:rsidRPr="0032424F" w:rsidRDefault="00AA73EC" w:rsidP="00AA73EC">
            <w:pPr>
              <w:numPr>
                <w:ilvl w:val="0"/>
                <w:numId w:val="22"/>
              </w:numPr>
              <w:spacing w:before="240"/>
              <w:jc w:val="both"/>
              <w:rPr>
                <w:rFonts w:ascii="Arial Narrow" w:eastAsia="Arial Narrow" w:hAnsi="Arial Narrow"/>
                <w:sz w:val="20"/>
                <w:szCs w:val="20"/>
              </w:rPr>
            </w:pPr>
            <w:r w:rsidRPr="0032424F">
              <w:rPr>
                <w:rFonts w:ascii="Arial" w:hAnsi="Arial" w:cs="Arial"/>
                <w:sz w:val="20"/>
                <w:szCs w:val="20"/>
              </w:rPr>
              <w:t xml:space="preserve">Dust </w:t>
            </w:r>
            <w:proofErr w:type="gramStart"/>
            <w:r w:rsidRPr="0032424F">
              <w:rPr>
                <w:rFonts w:ascii="Arial" w:hAnsi="Arial" w:cs="Arial"/>
                <w:sz w:val="20"/>
                <w:szCs w:val="20"/>
              </w:rPr>
              <w:t>suppression;</w:t>
            </w:r>
            <w:proofErr w:type="gramEnd"/>
          </w:p>
          <w:p w14:paraId="3F2F3148" w14:textId="77777777" w:rsidR="00AA73EC" w:rsidRPr="0032424F" w:rsidRDefault="00AA73EC" w:rsidP="00AA73EC">
            <w:pPr>
              <w:numPr>
                <w:ilvl w:val="0"/>
                <w:numId w:val="22"/>
              </w:numPr>
              <w:jc w:val="both"/>
              <w:rPr>
                <w:rFonts w:ascii="Arial Narrow" w:eastAsia="Arial Narrow" w:hAnsi="Arial Narrow"/>
                <w:sz w:val="20"/>
                <w:szCs w:val="20"/>
              </w:rPr>
            </w:pPr>
            <w:r w:rsidRPr="0032424F">
              <w:rPr>
                <w:rFonts w:ascii="Arial" w:hAnsi="Arial" w:cs="Arial"/>
                <w:sz w:val="20"/>
                <w:szCs w:val="20"/>
              </w:rPr>
              <w:t xml:space="preserve">Noise </w:t>
            </w:r>
            <w:proofErr w:type="gramStart"/>
            <w:r w:rsidRPr="0032424F">
              <w:rPr>
                <w:rFonts w:ascii="Arial" w:hAnsi="Arial" w:cs="Arial"/>
                <w:sz w:val="20"/>
                <w:szCs w:val="20"/>
              </w:rPr>
              <w:t>management;</w:t>
            </w:r>
            <w:proofErr w:type="gramEnd"/>
          </w:p>
          <w:p w14:paraId="10825C18" w14:textId="77777777" w:rsidR="00AA73EC" w:rsidRPr="0032424F" w:rsidRDefault="00AA73EC" w:rsidP="00AA73EC">
            <w:pPr>
              <w:numPr>
                <w:ilvl w:val="0"/>
                <w:numId w:val="22"/>
              </w:numPr>
              <w:jc w:val="both"/>
              <w:rPr>
                <w:rFonts w:ascii="Arial Narrow" w:eastAsia="Arial Narrow" w:hAnsi="Arial Narrow"/>
                <w:sz w:val="20"/>
                <w:szCs w:val="20"/>
              </w:rPr>
            </w:pPr>
            <w:r w:rsidRPr="0032424F">
              <w:rPr>
                <w:rFonts w:ascii="Arial" w:hAnsi="Arial" w:cs="Arial"/>
                <w:sz w:val="20"/>
                <w:szCs w:val="20"/>
              </w:rPr>
              <w:t xml:space="preserve">Waste </w:t>
            </w:r>
            <w:proofErr w:type="gramStart"/>
            <w:r w:rsidRPr="0032424F">
              <w:rPr>
                <w:rFonts w:ascii="Arial" w:hAnsi="Arial" w:cs="Arial"/>
                <w:sz w:val="20"/>
                <w:szCs w:val="20"/>
              </w:rPr>
              <w:t>management;</w:t>
            </w:r>
            <w:proofErr w:type="gramEnd"/>
          </w:p>
          <w:p w14:paraId="7413BC63" w14:textId="77777777" w:rsidR="00AA73EC" w:rsidRPr="0032424F" w:rsidRDefault="00AA73EC" w:rsidP="00AA73EC">
            <w:pPr>
              <w:numPr>
                <w:ilvl w:val="0"/>
                <w:numId w:val="22"/>
              </w:numPr>
              <w:jc w:val="both"/>
              <w:rPr>
                <w:rFonts w:ascii="Arial Narrow" w:eastAsia="Arial Narrow" w:hAnsi="Arial Narrow"/>
                <w:sz w:val="20"/>
                <w:szCs w:val="20"/>
              </w:rPr>
            </w:pPr>
            <w:proofErr w:type="gramStart"/>
            <w:r w:rsidRPr="0032424F">
              <w:rPr>
                <w:rFonts w:ascii="Arial" w:hAnsi="Arial" w:cs="Arial"/>
                <w:sz w:val="20"/>
                <w:szCs w:val="20"/>
              </w:rPr>
              <w:t>Weeds</w:t>
            </w:r>
            <w:proofErr w:type="gramEnd"/>
            <w:r w:rsidRPr="0032424F">
              <w:rPr>
                <w:rFonts w:ascii="Arial" w:hAnsi="Arial" w:cs="Arial"/>
                <w:sz w:val="20"/>
                <w:szCs w:val="20"/>
              </w:rPr>
              <w:t xml:space="preserve"> </w:t>
            </w:r>
            <w:proofErr w:type="gramStart"/>
            <w:r w:rsidRPr="0032424F">
              <w:rPr>
                <w:rFonts w:ascii="Arial" w:hAnsi="Arial" w:cs="Arial"/>
                <w:sz w:val="20"/>
                <w:szCs w:val="20"/>
              </w:rPr>
              <w:t>control;</w:t>
            </w:r>
            <w:proofErr w:type="gramEnd"/>
          </w:p>
          <w:p w14:paraId="342F2098" w14:textId="77777777" w:rsidR="00AA73EC" w:rsidRPr="0032424F" w:rsidRDefault="00AA73EC" w:rsidP="00AA73EC">
            <w:pPr>
              <w:numPr>
                <w:ilvl w:val="0"/>
                <w:numId w:val="22"/>
              </w:numPr>
              <w:jc w:val="both"/>
              <w:rPr>
                <w:rFonts w:ascii="Arial Narrow" w:eastAsia="Arial Narrow" w:hAnsi="Arial Narrow"/>
                <w:sz w:val="20"/>
                <w:szCs w:val="20"/>
              </w:rPr>
            </w:pPr>
            <w:r w:rsidRPr="0032424F">
              <w:rPr>
                <w:rFonts w:ascii="Arial" w:hAnsi="Arial" w:cs="Arial"/>
                <w:sz w:val="20"/>
                <w:szCs w:val="20"/>
              </w:rPr>
              <w:t xml:space="preserve">Erosion </w:t>
            </w:r>
            <w:proofErr w:type="gramStart"/>
            <w:r w:rsidRPr="0032424F">
              <w:rPr>
                <w:rFonts w:ascii="Arial" w:hAnsi="Arial" w:cs="Arial"/>
                <w:sz w:val="20"/>
                <w:szCs w:val="20"/>
              </w:rPr>
              <w:t>management;</w:t>
            </w:r>
            <w:proofErr w:type="gramEnd"/>
          </w:p>
          <w:p w14:paraId="0F024029" w14:textId="77777777" w:rsidR="00AA73EC" w:rsidRPr="0032424F" w:rsidRDefault="00AA73EC" w:rsidP="00AA73EC">
            <w:pPr>
              <w:numPr>
                <w:ilvl w:val="0"/>
                <w:numId w:val="22"/>
              </w:numPr>
              <w:jc w:val="both"/>
              <w:rPr>
                <w:rFonts w:ascii="Arial Narrow" w:eastAsia="Arial Narrow" w:hAnsi="Arial Narrow"/>
                <w:sz w:val="20"/>
                <w:szCs w:val="20"/>
              </w:rPr>
            </w:pPr>
            <w:r w:rsidRPr="0032424F">
              <w:rPr>
                <w:rFonts w:ascii="Arial" w:hAnsi="Arial" w:cs="Arial"/>
                <w:sz w:val="20"/>
                <w:szCs w:val="20"/>
              </w:rPr>
              <w:t>Safety management.</w:t>
            </w:r>
          </w:p>
        </w:tc>
        <w:tc>
          <w:tcPr>
            <w:tcW w:w="0" w:type="auto"/>
            <w:vMerge w:val="restart"/>
          </w:tcPr>
          <w:p w14:paraId="64642FAC" w14:textId="77777777" w:rsidR="00AA73EC" w:rsidRPr="0032424F" w:rsidRDefault="00AA73EC" w:rsidP="00AA73EC">
            <w:pPr>
              <w:numPr>
                <w:ilvl w:val="0"/>
                <w:numId w:val="22"/>
              </w:numPr>
              <w:spacing w:before="240"/>
              <w:jc w:val="both"/>
              <w:rPr>
                <w:rFonts w:ascii="Arial" w:hAnsi="Arial" w:cs="Arial"/>
                <w:sz w:val="20"/>
                <w:szCs w:val="20"/>
              </w:rPr>
            </w:pPr>
            <w:r w:rsidRPr="0032424F">
              <w:rPr>
                <w:rFonts w:ascii="Arial" w:hAnsi="Arial" w:cs="Arial"/>
                <w:sz w:val="20"/>
                <w:szCs w:val="20"/>
              </w:rPr>
              <w:t xml:space="preserve">Dust &amp; Noise: </w:t>
            </w:r>
            <w:proofErr w:type="gramStart"/>
            <w:r w:rsidRPr="0032424F">
              <w:rPr>
                <w:rFonts w:ascii="Arial" w:hAnsi="Arial" w:cs="Arial"/>
                <w:sz w:val="20"/>
                <w:szCs w:val="20"/>
              </w:rPr>
              <w:t>NEM:AQA</w:t>
            </w:r>
            <w:proofErr w:type="gramEnd"/>
            <w:r w:rsidRPr="0032424F">
              <w:rPr>
                <w:rFonts w:ascii="Arial" w:hAnsi="Arial" w:cs="Arial"/>
                <w:sz w:val="20"/>
                <w:szCs w:val="20"/>
              </w:rPr>
              <w:t>, 2004</w:t>
            </w:r>
          </w:p>
          <w:p w14:paraId="7285BDF6" w14:textId="77777777" w:rsidR="00AA73EC" w:rsidRPr="0032424F" w:rsidRDefault="00AA73EC" w:rsidP="00AA73EC">
            <w:pPr>
              <w:numPr>
                <w:ilvl w:val="0"/>
                <w:numId w:val="22"/>
              </w:numPr>
              <w:jc w:val="both"/>
              <w:rPr>
                <w:rFonts w:ascii="Arial" w:hAnsi="Arial" w:cs="Arial"/>
                <w:sz w:val="20"/>
                <w:szCs w:val="20"/>
              </w:rPr>
            </w:pPr>
            <w:r w:rsidRPr="0032424F">
              <w:rPr>
                <w:rFonts w:ascii="Arial" w:hAnsi="Arial" w:cs="Arial"/>
                <w:sz w:val="20"/>
                <w:szCs w:val="20"/>
              </w:rPr>
              <w:t xml:space="preserve">Waste: </w:t>
            </w:r>
            <w:proofErr w:type="gramStart"/>
            <w:r w:rsidRPr="0032424F">
              <w:rPr>
                <w:rFonts w:ascii="Arial" w:hAnsi="Arial" w:cs="Arial"/>
                <w:sz w:val="20"/>
                <w:szCs w:val="20"/>
              </w:rPr>
              <w:t>NEM:WA</w:t>
            </w:r>
            <w:proofErr w:type="gramEnd"/>
            <w:r w:rsidRPr="0032424F">
              <w:rPr>
                <w:rFonts w:ascii="Arial" w:hAnsi="Arial" w:cs="Arial"/>
                <w:sz w:val="20"/>
                <w:szCs w:val="20"/>
              </w:rPr>
              <w:t>, 2008</w:t>
            </w:r>
          </w:p>
          <w:p w14:paraId="0FD57677" w14:textId="77777777" w:rsidR="00AA73EC" w:rsidRPr="0032424F" w:rsidRDefault="00AA73EC" w:rsidP="00AA73EC">
            <w:pPr>
              <w:numPr>
                <w:ilvl w:val="0"/>
                <w:numId w:val="22"/>
              </w:numPr>
              <w:jc w:val="both"/>
              <w:rPr>
                <w:rFonts w:ascii="Arial" w:hAnsi="Arial" w:cs="Arial"/>
                <w:sz w:val="20"/>
                <w:szCs w:val="20"/>
              </w:rPr>
            </w:pPr>
            <w:r w:rsidRPr="0032424F">
              <w:rPr>
                <w:rFonts w:ascii="Arial" w:hAnsi="Arial" w:cs="Arial"/>
                <w:sz w:val="20"/>
                <w:szCs w:val="20"/>
              </w:rPr>
              <w:t>Weeds: NEMBA: 2004</w:t>
            </w:r>
          </w:p>
          <w:p w14:paraId="0B2E5C85" w14:textId="77777777" w:rsidR="00AA73EC" w:rsidRPr="0032424F" w:rsidRDefault="00AA73EC" w:rsidP="00AA73EC">
            <w:pPr>
              <w:numPr>
                <w:ilvl w:val="0"/>
                <w:numId w:val="22"/>
              </w:numPr>
              <w:jc w:val="both"/>
              <w:rPr>
                <w:rFonts w:ascii="Arial Narrow" w:eastAsia="Arial Narrow" w:hAnsi="Arial Narrow"/>
                <w:sz w:val="20"/>
                <w:szCs w:val="20"/>
              </w:rPr>
            </w:pPr>
            <w:r w:rsidRPr="0032424F">
              <w:rPr>
                <w:rFonts w:ascii="Arial" w:hAnsi="Arial" w:cs="Arial"/>
                <w:sz w:val="20"/>
                <w:szCs w:val="20"/>
              </w:rPr>
              <w:t>Erosion: CARA, 1983</w:t>
            </w:r>
          </w:p>
          <w:p w14:paraId="0CA01104" w14:textId="77777777" w:rsidR="00AA73EC" w:rsidRPr="0032424F" w:rsidRDefault="00AA73EC" w:rsidP="00AA73EC">
            <w:pPr>
              <w:numPr>
                <w:ilvl w:val="0"/>
                <w:numId w:val="22"/>
              </w:numPr>
              <w:jc w:val="both"/>
              <w:rPr>
                <w:rFonts w:ascii="Arial Narrow" w:eastAsia="Arial Narrow" w:hAnsi="Arial Narrow"/>
                <w:sz w:val="20"/>
                <w:szCs w:val="20"/>
              </w:rPr>
            </w:pPr>
            <w:r w:rsidRPr="0032424F">
              <w:rPr>
                <w:rFonts w:ascii="Arial" w:hAnsi="Arial" w:cs="Arial"/>
                <w:sz w:val="20"/>
                <w:szCs w:val="20"/>
              </w:rPr>
              <w:t>Safety: MHSA, 1996</w:t>
            </w:r>
          </w:p>
          <w:p w14:paraId="73B990DB" w14:textId="77777777" w:rsidR="00AA73EC" w:rsidRPr="0032424F" w:rsidRDefault="00AA73EC" w:rsidP="00AA73EC">
            <w:pPr>
              <w:numPr>
                <w:ilvl w:val="0"/>
                <w:numId w:val="22"/>
              </w:numPr>
              <w:jc w:val="both"/>
              <w:rPr>
                <w:rFonts w:ascii="Arial Narrow" w:eastAsia="Arial Narrow" w:hAnsi="Arial Narrow"/>
                <w:sz w:val="20"/>
                <w:szCs w:val="20"/>
              </w:rPr>
            </w:pPr>
            <w:r w:rsidRPr="0032424F">
              <w:rPr>
                <w:rFonts w:ascii="Arial" w:hAnsi="Arial" w:cs="Arial"/>
                <w:sz w:val="20"/>
                <w:szCs w:val="20"/>
              </w:rPr>
              <w:t>Rehabilitation: MPRDA, 2002</w:t>
            </w:r>
          </w:p>
        </w:tc>
      </w:tr>
      <w:tr w:rsidR="008666F2" w:rsidRPr="0032424F" w14:paraId="62845266" w14:textId="77777777" w:rsidTr="003C304F">
        <w:tc>
          <w:tcPr>
            <w:tcW w:w="0" w:type="auto"/>
          </w:tcPr>
          <w:p w14:paraId="1036914A" w14:textId="77777777" w:rsidR="008666F2" w:rsidRPr="0032424F" w:rsidRDefault="008666F2" w:rsidP="003C304F">
            <w:pPr>
              <w:spacing w:before="240"/>
              <w:jc w:val="both"/>
              <w:rPr>
                <w:rFonts w:ascii="Arial" w:hAnsi="Arial" w:cs="Arial"/>
                <w:sz w:val="20"/>
                <w:szCs w:val="20"/>
              </w:rPr>
            </w:pPr>
            <w:r w:rsidRPr="0032424F">
              <w:rPr>
                <w:rFonts w:ascii="Arial" w:hAnsi="Arial" w:cs="Arial"/>
                <w:sz w:val="20"/>
                <w:szCs w:val="20"/>
              </w:rPr>
              <w:t>Replacing the topsoil and vegetating of disturbed area</w:t>
            </w:r>
          </w:p>
        </w:tc>
        <w:tc>
          <w:tcPr>
            <w:tcW w:w="0" w:type="auto"/>
            <w:vMerge/>
          </w:tcPr>
          <w:p w14:paraId="18706B4C" w14:textId="77777777" w:rsidR="008666F2" w:rsidRPr="0032424F" w:rsidRDefault="008666F2" w:rsidP="003C304F">
            <w:pPr>
              <w:spacing w:before="240"/>
              <w:jc w:val="center"/>
              <w:rPr>
                <w:rFonts w:ascii="Arial" w:hAnsi="Arial" w:cs="Arial"/>
                <w:sz w:val="20"/>
                <w:szCs w:val="20"/>
              </w:rPr>
            </w:pPr>
          </w:p>
        </w:tc>
        <w:tc>
          <w:tcPr>
            <w:tcW w:w="0" w:type="auto"/>
          </w:tcPr>
          <w:p w14:paraId="2BD10AEB" w14:textId="19CBE0CA" w:rsidR="008666F2" w:rsidRPr="0032424F" w:rsidRDefault="00603004" w:rsidP="003C304F">
            <w:pPr>
              <w:spacing w:before="240"/>
              <w:jc w:val="center"/>
              <w:rPr>
                <w:rFonts w:ascii="Arial" w:hAnsi="Arial" w:cs="Arial"/>
                <w:sz w:val="20"/>
                <w:szCs w:val="20"/>
              </w:rPr>
            </w:pPr>
            <w:r w:rsidRPr="0032424F">
              <w:rPr>
                <w:rFonts w:ascii="Arial" w:hAnsi="Arial" w:cs="Arial"/>
                <w:sz w:val="20"/>
                <w:szCs w:val="20"/>
              </w:rPr>
              <w:t>±</w:t>
            </w:r>
            <w:r>
              <w:rPr>
                <w:rFonts w:ascii="Arial" w:hAnsi="Arial" w:cs="Arial"/>
                <w:sz w:val="20"/>
                <w:szCs w:val="20"/>
              </w:rPr>
              <w:t>1ha</w:t>
            </w:r>
          </w:p>
        </w:tc>
        <w:tc>
          <w:tcPr>
            <w:tcW w:w="0" w:type="auto"/>
            <w:vMerge/>
          </w:tcPr>
          <w:p w14:paraId="0D9C97B7" w14:textId="77777777" w:rsidR="008666F2" w:rsidRPr="0032424F" w:rsidRDefault="008666F2" w:rsidP="003C304F">
            <w:pPr>
              <w:spacing w:before="240"/>
              <w:ind w:right="240"/>
              <w:jc w:val="both"/>
              <w:rPr>
                <w:rFonts w:ascii="Arial" w:eastAsia="Arial Narrow" w:hAnsi="Arial" w:cs="Arial"/>
                <w:sz w:val="20"/>
                <w:szCs w:val="20"/>
              </w:rPr>
            </w:pPr>
          </w:p>
        </w:tc>
        <w:tc>
          <w:tcPr>
            <w:tcW w:w="0" w:type="auto"/>
            <w:vMerge/>
          </w:tcPr>
          <w:p w14:paraId="4B74FFC0" w14:textId="77777777" w:rsidR="008666F2" w:rsidRPr="0032424F" w:rsidRDefault="008666F2" w:rsidP="003C304F">
            <w:pPr>
              <w:spacing w:before="240"/>
              <w:ind w:right="240"/>
              <w:jc w:val="both"/>
              <w:rPr>
                <w:rFonts w:ascii="Arial" w:eastAsia="Arial Narrow" w:hAnsi="Arial" w:cs="Arial"/>
                <w:sz w:val="20"/>
                <w:szCs w:val="20"/>
              </w:rPr>
            </w:pPr>
          </w:p>
        </w:tc>
      </w:tr>
    </w:tbl>
    <w:p w14:paraId="0959F13E" w14:textId="77777777" w:rsidR="002672EE" w:rsidRPr="0032424F" w:rsidRDefault="002672EE" w:rsidP="002672EE">
      <w:pPr>
        <w:spacing w:line="239" w:lineRule="auto"/>
        <w:ind w:left="847" w:right="240"/>
        <w:jc w:val="both"/>
        <w:rPr>
          <w:rFonts w:ascii="Arial Narrow" w:eastAsia="Arial Narrow" w:hAnsi="Arial Narrow"/>
          <w:sz w:val="20"/>
          <w:szCs w:val="20"/>
          <w:highlight w:val="yellow"/>
        </w:rPr>
      </w:pPr>
    </w:p>
    <w:p w14:paraId="5A88975C" w14:textId="77777777" w:rsidR="00FA51FE" w:rsidRDefault="00FA51FE">
      <w:pPr>
        <w:rPr>
          <w:rFonts w:ascii="Arial Narrow" w:eastAsia="Arial Narrow" w:hAnsi="Arial Narrow"/>
          <w:b/>
          <w:sz w:val="20"/>
          <w:szCs w:val="20"/>
        </w:rPr>
      </w:pPr>
      <w:r>
        <w:rPr>
          <w:rFonts w:ascii="Arial Narrow" w:eastAsia="Arial Narrow" w:hAnsi="Arial Narrow"/>
          <w:b/>
          <w:sz w:val="20"/>
          <w:szCs w:val="20"/>
        </w:rPr>
        <w:br w:type="page"/>
      </w:r>
    </w:p>
    <w:p w14:paraId="45239B55" w14:textId="77777777" w:rsidR="000029FD" w:rsidRPr="0032424F" w:rsidRDefault="000029FD" w:rsidP="0003436E">
      <w:pPr>
        <w:numPr>
          <w:ilvl w:val="0"/>
          <w:numId w:val="9"/>
        </w:numPr>
        <w:tabs>
          <w:tab w:val="left" w:pos="720"/>
        </w:tabs>
        <w:spacing w:line="0" w:lineRule="atLeast"/>
        <w:ind w:left="720" w:hanging="720"/>
        <w:rPr>
          <w:rFonts w:ascii="Arial Narrow" w:eastAsia="Arial Narrow" w:hAnsi="Arial Narrow"/>
          <w:b/>
          <w:sz w:val="20"/>
          <w:szCs w:val="20"/>
        </w:rPr>
      </w:pPr>
      <w:r w:rsidRPr="0032424F">
        <w:rPr>
          <w:rFonts w:ascii="Arial Narrow" w:eastAsia="Arial Narrow" w:hAnsi="Arial Narrow"/>
          <w:b/>
          <w:sz w:val="20"/>
          <w:szCs w:val="20"/>
        </w:rPr>
        <w:lastRenderedPageBreak/>
        <w:t>CLOSURE PLAN</w:t>
      </w:r>
    </w:p>
    <w:tbl>
      <w:tblPr>
        <w:tblStyle w:val="TableGrid"/>
        <w:tblW w:w="9594" w:type="dxa"/>
        <w:tblInd w:w="607" w:type="dxa"/>
        <w:tblLook w:val="04A0" w:firstRow="1" w:lastRow="0" w:firstColumn="1" w:lastColumn="0" w:noHBand="0" w:noVBand="1"/>
      </w:tblPr>
      <w:tblGrid>
        <w:gridCol w:w="2365"/>
        <w:gridCol w:w="7229"/>
      </w:tblGrid>
      <w:tr w:rsidR="000029FD" w:rsidRPr="0032424F" w14:paraId="789FA40E" w14:textId="77777777" w:rsidTr="0003436E">
        <w:tc>
          <w:tcPr>
            <w:tcW w:w="9594" w:type="dxa"/>
            <w:gridSpan w:val="2"/>
            <w:shd w:val="clear" w:color="auto" w:fill="F2F2F2" w:themeFill="background1" w:themeFillShade="F2"/>
          </w:tcPr>
          <w:p w14:paraId="020AEFD6" w14:textId="77777777" w:rsidR="000029FD" w:rsidRPr="0032424F" w:rsidRDefault="000029FD" w:rsidP="0003436E">
            <w:pPr>
              <w:spacing w:line="276" w:lineRule="auto"/>
              <w:jc w:val="both"/>
              <w:rPr>
                <w:rFonts w:ascii="Arial Narrow" w:eastAsia="Arial Narrow" w:hAnsi="Arial Narrow"/>
                <w:b/>
                <w:sz w:val="20"/>
                <w:szCs w:val="20"/>
                <w:highlight w:val="yellow"/>
              </w:rPr>
            </w:pPr>
            <w:r w:rsidRPr="0032424F">
              <w:rPr>
                <w:rFonts w:ascii="Arial Narrow" w:eastAsia="Arial Narrow" w:hAnsi="Arial Narrow"/>
                <w:b/>
                <w:sz w:val="20"/>
                <w:szCs w:val="20"/>
                <w:shd w:val="clear" w:color="auto" w:fill="F2F2F2"/>
              </w:rPr>
              <w:t xml:space="preserve">In the space provided under each heading below, please provide a </w:t>
            </w:r>
            <w:proofErr w:type="gramStart"/>
            <w:r w:rsidRPr="0032424F">
              <w:rPr>
                <w:rFonts w:ascii="Arial Narrow" w:eastAsia="Arial Narrow" w:hAnsi="Arial Narrow"/>
                <w:b/>
                <w:sz w:val="20"/>
                <w:szCs w:val="20"/>
                <w:shd w:val="clear" w:color="auto" w:fill="F2F2F2"/>
              </w:rPr>
              <w:t>high level</w:t>
            </w:r>
            <w:proofErr w:type="gramEnd"/>
            <w:r w:rsidRPr="0032424F">
              <w:rPr>
                <w:rFonts w:ascii="Arial Narrow" w:eastAsia="Arial Narrow" w:hAnsi="Arial Narrow"/>
                <w:b/>
                <w:sz w:val="20"/>
                <w:szCs w:val="20"/>
                <w:shd w:val="clear" w:color="auto" w:fill="F2F2F2"/>
              </w:rPr>
              <w:t xml:space="preserve"> description of the plan for closure and the information that will be provided in the draft </w:t>
            </w:r>
            <w:proofErr w:type="spellStart"/>
            <w:r w:rsidRPr="0032424F">
              <w:rPr>
                <w:rFonts w:ascii="Arial Narrow" w:eastAsia="Arial Narrow" w:hAnsi="Arial Narrow"/>
                <w:b/>
                <w:sz w:val="20"/>
                <w:szCs w:val="20"/>
                <w:shd w:val="clear" w:color="auto" w:fill="F2F2F2"/>
              </w:rPr>
              <w:t>EMPr</w:t>
            </w:r>
            <w:proofErr w:type="spellEnd"/>
            <w:r w:rsidRPr="0032424F">
              <w:rPr>
                <w:rFonts w:ascii="Arial Narrow" w:eastAsia="Arial Narrow" w:hAnsi="Arial Narrow"/>
                <w:b/>
                <w:sz w:val="20"/>
                <w:szCs w:val="20"/>
                <w:shd w:val="clear" w:color="auto" w:fill="F2F2F2"/>
              </w:rPr>
              <w:t xml:space="preserve"> accompanying draft basic assessment report or environmental impact reports going </w:t>
            </w:r>
            <w:r w:rsidRPr="0032424F">
              <w:rPr>
                <w:rFonts w:ascii="Arial Narrow" w:eastAsia="Arial Narrow" w:hAnsi="Arial Narrow"/>
                <w:b/>
                <w:sz w:val="20"/>
                <w:szCs w:val="20"/>
              </w:rPr>
              <w:t>forward.</w:t>
            </w:r>
          </w:p>
        </w:tc>
      </w:tr>
      <w:tr w:rsidR="008B03BC" w:rsidRPr="0032424F" w14:paraId="71552998" w14:textId="77777777" w:rsidTr="008B03BC">
        <w:tc>
          <w:tcPr>
            <w:tcW w:w="2365" w:type="dxa"/>
            <w:shd w:val="clear" w:color="auto" w:fill="F2F2F2" w:themeFill="background1" w:themeFillShade="F2"/>
          </w:tcPr>
          <w:p w14:paraId="1F659996" w14:textId="77777777" w:rsidR="008B03BC" w:rsidRPr="0032424F" w:rsidRDefault="008B03BC" w:rsidP="008B03BC">
            <w:pPr>
              <w:spacing w:line="225" w:lineRule="exact"/>
              <w:rPr>
                <w:rFonts w:ascii="Arial Narrow" w:eastAsia="Arial Narrow" w:hAnsi="Arial Narrow"/>
                <w:b/>
                <w:sz w:val="20"/>
                <w:szCs w:val="20"/>
              </w:rPr>
            </w:pPr>
            <w:r w:rsidRPr="0032424F">
              <w:rPr>
                <w:rFonts w:ascii="Arial Narrow" w:eastAsia="Arial Narrow" w:hAnsi="Arial Narrow"/>
                <w:b/>
                <w:sz w:val="20"/>
                <w:szCs w:val="20"/>
              </w:rPr>
              <w:t>Baseline environment</w:t>
            </w:r>
          </w:p>
          <w:p w14:paraId="17C1DAA6" w14:textId="77777777" w:rsidR="008B03BC" w:rsidRPr="0032424F" w:rsidRDefault="008B03BC" w:rsidP="008B03BC">
            <w:pPr>
              <w:spacing w:line="158" w:lineRule="exact"/>
              <w:jc w:val="both"/>
              <w:rPr>
                <w:rFonts w:ascii="Arial Narrow" w:eastAsia="Arial Narrow" w:hAnsi="Arial Narrow"/>
                <w:w w:val="98"/>
                <w:sz w:val="20"/>
                <w:szCs w:val="20"/>
                <w:highlight w:val="yellow"/>
              </w:rPr>
            </w:pPr>
            <w:r w:rsidRPr="0032424F">
              <w:rPr>
                <w:rFonts w:ascii="Arial Narrow" w:eastAsia="Arial Narrow" w:hAnsi="Arial Narrow"/>
                <w:w w:val="98"/>
                <w:sz w:val="20"/>
                <w:szCs w:val="20"/>
              </w:rPr>
              <w:t xml:space="preserve">Describe how the baseline </w:t>
            </w:r>
            <w:r w:rsidRPr="0032424F">
              <w:rPr>
                <w:rFonts w:ascii="Arial Narrow" w:eastAsia="Arial Narrow" w:hAnsi="Arial Narrow"/>
                <w:sz w:val="20"/>
                <w:szCs w:val="20"/>
                <w:shd w:val="clear" w:color="auto" w:fill="F2F2F2"/>
              </w:rPr>
              <w:t xml:space="preserve">environment will be determined with the input of interested and affected parties and due cognizance of the </w:t>
            </w:r>
            <w:proofErr w:type="gramStart"/>
            <w:r w:rsidRPr="0032424F">
              <w:rPr>
                <w:rFonts w:ascii="Arial Narrow" w:eastAsia="Arial Narrow" w:hAnsi="Arial Narrow"/>
                <w:sz w:val="20"/>
                <w:szCs w:val="20"/>
                <w:shd w:val="clear" w:color="auto" w:fill="F2F2F2"/>
              </w:rPr>
              <w:t>current  land</w:t>
            </w:r>
            <w:proofErr w:type="gramEnd"/>
            <w:r w:rsidRPr="0032424F">
              <w:rPr>
                <w:rFonts w:ascii="Arial Narrow" w:eastAsia="Arial Narrow" w:hAnsi="Arial Narrow"/>
                <w:sz w:val="20"/>
                <w:szCs w:val="20"/>
                <w:shd w:val="clear" w:color="auto" w:fill="F2F2F2"/>
              </w:rPr>
              <w:t xml:space="preserve">  </w:t>
            </w:r>
            <w:proofErr w:type="gramStart"/>
            <w:r w:rsidRPr="0032424F">
              <w:rPr>
                <w:rFonts w:ascii="Arial Narrow" w:eastAsia="Arial Narrow" w:hAnsi="Arial Narrow"/>
                <w:sz w:val="20"/>
                <w:szCs w:val="20"/>
                <w:shd w:val="clear" w:color="auto" w:fill="F2F2F2"/>
              </w:rPr>
              <w:t>uses  and</w:t>
            </w:r>
            <w:proofErr w:type="gramEnd"/>
            <w:r w:rsidRPr="0032424F">
              <w:rPr>
                <w:rFonts w:ascii="Arial Narrow" w:eastAsia="Arial Narrow" w:hAnsi="Arial Narrow"/>
                <w:sz w:val="20"/>
                <w:szCs w:val="20"/>
                <w:shd w:val="clear" w:color="auto" w:fill="F2F2F2"/>
              </w:rPr>
              <w:t xml:space="preserve">  </w:t>
            </w:r>
            <w:proofErr w:type="gramStart"/>
            <w:r w:rsidRPr="0032424F">
              <w:rPr>
                <w:rFonts w:ascii="Arial Narrow" w:eastAsia="Arial Narrow" w:hAnsi="Arial Narrow"/>
                <w:sz w:val="20"/>
                <w:szCs w:val="20"/>
                <w:shd w:val="clear" w:color="auto" w:fill="F2F2F2"/>
              </w:rPr>
              <w:t>or  existing</w:t>
            </w:r>
            <w:proofErr w:type="gramEnd"/>
            <w:r w:rsidRPr="0032424F">
              <w:rPr>
                <w:rFonts w:ascii="Arial Narrow" w:eastAsia="Arial Narrow" w:hAnsi="Arial Narrow"/>
                <w:sz w:val="20"/>
                <w:szCs w:val="20"/>
                <w:shd w:val="clear" w:color="auto" w:fill="F2F2F2"/>
              </w:rPr>
              <w:t xml:space="preserve"> </w:t>
            </w:r>
            <w:r w:rsidRPr="0032424F">
              <w:rPr>
                <w:rFonts w:ascii="Arial Narrow" w:eastAsia="Arial Narrow" w:hAnsi="Arial Narrow"/>
                <w:sz w:val="20"/>
                <w:szCs w:val="20"/>
              </w:rPr>
              <w:t>biophysical environment</w:t>
            </w:r>
          </w:p>
        </w:tc>
        <w:tc>
          <w:tcPr>
            <w:tcW w:w="7229" w:type="dxa"/>
          </w:tcPr>
          <w:p w14:paraId="02EDCCE7" w14:textId="77777777" w:rsidR="008B03BC" w:rsidRPr="0032424F" w:rsidRDefault="008B03BC" w:rsidP="002034B0">
            <w:pPr>
              <w:pStyle w:val="ListParagraph"/>
              <w:spacing w:line="276" w:lineRule="auto"/>
              <w:ind w:left="0"/>
              <w:jc w:val="both"/>
              <w:rPr>
                <w:rFonts w:ascii="Arial" w:hAnsi="Arial" w:cs="Arial"/>
                <w:sz w:val="20"/>
                <w:szCs w:val="20"/>
                <w:lang w:val="en-GB" w:bidi="en-US"/>
              </w:rPr>
            </w:pPr>
            <w:r w:rsidRPr="0032424F">
              <w:rPr>
                <w:rFonts w:ascii="Arial" w:hAnsi="Arial" w:cs="Arial"/>
                <w:sz w:val="20"/>
                <w:szCs w:val="20"/>
                <w:lang w:val="en-GB" w:bidi="en-US"/>
              </w:rPr>
              <w:t xml:space="preserve">A detailed site selection and sensitivity analysis will be conducted for the proposed mining project </w:t>
            </w:r>
            <w:proofErr w:type="gramStart"/>
            <w:r w:rsidRPr="0032424F">
              <w:rPr>
                <w:rFonts w:ascii="Arial" w:hAnsi="Arial" w:cs="Arial"/>
                <w:sz w:val="20"/>
                <w:szCs w:val="20"/>
                <w:lang w:val="en-GB" w:bidi="en-US"/>
              </w:rPr>
              <w:t>in order to</w:t>
            </w:r>
            <w:proofErr w:type="gramEnd"/>
            <w:r w:rsidRPr="0032424F">
              <w:rPr>
                <w:rFonts w:ascii="Arial" w:hAnsi="Arial" w:cs="Arial"/>
                <w:sz w:val="20"/>
                <w:szCs w:val="20"/>
                <w:lang w:val="en-GB" w:bidi="en-US"/>
              </w:rPr>
              <w:t xml:space="preserve"> determine the baseline environment, and whether the proposed site is in a preferred and acceptable development area.  </w:t>
            </w:r>
          </w:p>
          <w:p w14:paraId="77DA6F0A" w14:textId="77777777" w:rsidR="008B03BC" w:rsidRPr="0032424F" w:rsidRDefault="008B03BC" w:rsidP="002034B0">
            <w:pPr>
              <w:pStyle w:val="ListParagraph"/>
              <w:spacing w:line="276" w:lineRule="auto"/>
              <w:ind w:left="0"/>
              <w:jc w:val="both"/>
              <w:rPr>
                <w:rFonts w:ascii="Arial" w:hAnsi="Arial" w:cs="Arial"/>
                <w:sz w:val="20"/>
                <w:szCs w:val="20"/>
                <w:lang w:val="en-GB" w:bidi="en-US"/>
              </w:rPr>
            </w:pPr>
          </w:p>
          <w:p w14:paraId="11E2CA86" w14:textId="77777777" w:rsidR="008B03BC" w:rsidRPr="0032424F" w:rsidRDefault="008B03BC" w:rsidP="002034B0">
            <w:pPr>
              <w:pStyle w:val="ListParagraph"/>
              <w:spacing w:line="276" w:lineRule="auto"/>
              <w:ind w:left="0"/>
              <w:jc w:val="both"/>
              <w:rPr>
                <w:rFonts w:ascii="Arial" w:hAnsi="Arial" w:cs="Arial"/>
                <w:sz w:val="20"/>
                <w:szCs w:val="20"/>
                <w:lang w:val="en-GB" w:bidi="en-US"/>
              </w:rPr>
            </w:pPr>
            <w:r w:rsidRPr="0032424F">
              <w:rPr>
                <w:rFonts w:ascii="Arial" w:hAnsi="Arial" w:cs="Arial"/>
                <w:sz w:val="20"/>
                <w:szCs w:val="20"/>
                <w:lang w:val="en-GB" w:bidi="en-US"/>
              </w:rPr>
              <w:t xml:space="preserve">The assumptions to be made in the EIA documents relating to the assessment and mitigation measures proposed, will stem from site specific information gathered from the property owner, stakeholders, interested and affected parties, as well as site inspections, and background information gathered through the assessment process.  </w:t>
            </w:r>
          </w:p>
          <w:p w14:paraId="448032D9" w14:textId="77777777" w:rsidR="008B03BC" w:rsidRPr="0032424F" w:rsidRDefault="008B03BC" w:rsidP="002034B0">
            <w:pPr>
              <w:pStyle w:val="ListParagraph"/>
              <w:spacing w:line="276" w:lineRule="auto"/>
              <w:ind w:left="0"/>
              <w:jc w:val="both"/>
              <w:rPr>
                <w:rFonts w:ascii="Arial" w:hAnsi="Arial" w:cs="Arial"/>
                <w:sz w:val="20"/>
                <w:szCs w:val="20"/>
                <w:lang w:val="en-GB" w:bidi="en-US"/>
              </w:rPr>
            </w:pPr>
          </w:p>
          <w:p w14:paraId="052B8335" w14:textId="77777777" w:rsidR="008B03BC" w:rsidRPr="0032424F" w:rsidRDefault="008B03BC" w:rsidP="002034B0">
            <w:pPr>
              <w:pStyle w:val="ListParagraph"/>
              <w:spacing w:line="276" w:lineRule="auto"/>
              <w:ind w:left="0"/>
              <w:jc w:val="both"/>
              <w:rPr>
                <w:rFonts w:ascii="Arial" w:hAnsi="Arial" w:cs="Arial"/>
                <w:sz w:val="20"/>
                <w:szCs w:val="20"/>
                <w:lang w:val="en-GB" w:bidi="en-US"/>
              </w:rPr>
            </w:pPr>
            <w:r w:rsidRPr="0032424F">
              <w:rPr>
                <w:rFonts w:ascii="Arial" w:hAnsi="Arial" w:cs="Arial"/>
                <w:sz w:val="20"/>
                <w:szCs w:val="20"/>
                <w:lang w:val="en-GB" w:bidi="en-US"/>
              </w:rPr>
              <w:t xml:space="preserve">A comprehensive Environmental Management </w:t>
            </w:r>
            <w:r w:rsidR="0082455E" w:rsidRPr="0032424F">
              <w:rPr>
                <w:rFonts w:ascii="Arial" w:hAnsi="Arial" w:cs="Arial"/>
                <w:sz w:val="20"/>
                <w:szCs w:val="20"/>
                <w:lang w:val="en-GB" w:bidi="en-US"/>
              </w:rPr>
              <w:t>Programme</w:t>
            </w:r>
            <w:r w:rsidRPr="0032424F">
              <w:rPr>
                <w:rFonts w:ascii="Arial" w:hAnsi="Arial" w:cs="Arial"/>
                <w:sz w:val="20"/>
                <w:szCs w:val="20"/>
                <w:lang w:val="en-GB" w:bidi="en-US"/>
              </w:rPr>
              <w:t xml:space="preserve"> (</w:t>
            </w:r>
            <w:proofErr w:type="spellStart"/>
            <w:r w:rsidRPr="0032424F">
              <w:rPr>
                <w:rFonts w:ascii="Arial" w:hAnsi="Arial" w:cs="Arial"/>
                <w:sz w:val="20"/>
                <w:szCs w:val="20"/>
                <w:lang w:val="en-GB" w:bidi="en-US"/>
              </w:rPr>
              <w:t>EMPr</w:t>
            </w:r>
            <w:proofErr w:type="spellEnd"/>
            <w:r w:rsidRPr="0032424F">
              <w:rPr>
                <w:rFonts w:ascii="Arial" w:hAnsi="Arial" w:cs="Arial"/>
                <w:sz w:val="20"/>
                <w:szCs w:val="20"/>
                <w:lang w:val="en-GB" w:bidi="en-US"/>
              </w:rPr>
              <w:t>) will be developed that will have to be implemented to mitigate and minimize the impacts during the site establishment/const</w:t>
            </w:r>
            <w:r w:rsidR="002034B0" w:rsidRPr="0032424F">
              <w:rPr>
                <w:rFonts w:ascii="Arial" w:hAnsi="Arial" w:cs="Arial"/>
                <w:sz w:val="20"/>
                <w:szCs w:val="20"/>
                <w:lang w:val="en-GB" w:bidi="en-US"/>
              </w:rPr>
              <w:t>ruction and operational phases.</w:t>
            </w:r>
          </w:p>
        </w:tc>
      </w:tr>
      <w:tr w:rsidR="008666F2" w:rsidRPr="0032424F" w14:paraId="396F2D66" w14:textId="77777777" w:rsidTr="00201B95">
        <w:tc>
          <w:tcPr>
            <w:tcW w:w="2365" w:type="dxa"/>
            <w:shd w:val="clear" w:color="auto" w:fill="F2F2F2" w:themeFill="background1" w:themeFillShade="F2"/>
          </w:tcPr>
          <w:p w14:paraId="6B29A5E6" w14:textId="77777777" w:rsidR="008666F2" w:rsidRPr="0032424F" w:rsidRDefault="008666F2" w:rsidP="008B03BC">
            <w:pPr>
              <w:spacing w:line="264" w:lineRule="exact"/>
              <w:rPr>
                <w:rFonts w:ascii="Arial Narrow" w:eastAsia="Arial Narrow" w:hAnsi="Arial Narrow"/>
                <w:b/>
                <w:sz w:val="20"/>
                <w:szCs w:val="20"/>
                <w:shd w:val="clear" w:color="auto" w:fill="F2F2F2"/>
              </w:rPr>
            </w:pPr>
            <w:r w:rsidRPr="0032424F">
              <w:rPr>
                <w:rFonts w:ascii="Arial Narrow" w:eastAsia="Arial Narrow" w:hAnsi="Arial Narrow"/>
                <w:b/>
                <w:sz w:val="20"/>
                <w:szCs w:val="20"/>
                <w:shd w:val="clear" w:color="auto" w:fill="F2F2F2"/>
              </w:rPr>
              <w:t>Closure objectives</w:t>
            </w:r>
          </w:p>
          <w:p w14:paraId="37CE6829" w14:textId="77777777" w:rsidR="008666F2" w:rsidRPr="0032424F" w:rsidRDefault="008666F2" w:rsidP="008B03BC">
            <w:pPr>
              <w:spacing w:line="159" w:lineRule="exact"/>
              <w:jc w:val="both"/>
              <w:rPr>
                <w:rFonts w:ascii="Arial Narrow" w:eastAsia="Arial Narrow" w:hAnsi="Arial Narrow"/>
                <w:sz w:val="20"/>
                <w:szCs w:val="20"/>
                <w:shd w:val="clear" w:color="auto" w:fill="F2F2F2"/>
              </w:rPr>
            </w:pPr>
            <w:r w:rsidRPr="0032424F">
              <w:rPr>
                <w:rFonts w:ascii="Arial Narrow" w:eastAsia="Arial Narrow" w:hAnsi="Arial Narrow"/>
                <w:sz w:val="20"/>
                <w:szCs w:val="20"/>
                <w:shd w:val="clear" w:color="auto" w:fill="F2F2F2"/>
              </w:rPr>
              <w:t xml:space="preserve">Describe the closure objectives and </w:t>
            </w:r>
            <w:proofErr w:type="gramStart"/>
            <w:r w:rsidRPr="0032424F">
              <w:rPr>
                <w:rFonts w:ascii="Arial Narrow" w:eastAsia="Arial Narrow" w:hAnsi="Arial Narrow"/>
                <w:sz w:val="20"/>
                <w:szCs w:val="20"/>
                <w:shd w:val="clear" w:color="auto" w:fill="F2F2F2"/>
              </w:rPr>
              <w:t>the  extent</w:t>
            </w:r>
            <w:proofErr w:type="gramEnd"/>
            <w:r w:rsidRPr="0032424F">
              <w:rPr>
                <w:rFonts w:ascii="Arial Narrow" w:eastAsia="Arial Narrow" w:hAnsi="Arial Narrow"/>
                <w:sz w:val="20"/>
                <w:szCs w:val="20"/>
                <w:shd w:val="clear" w:color="auto" w:fill="F2F2F2"/>
              </w:rPr>
              <w:t xml:space="preserve">  </w:t>
            </w:r>
            <w:proofErr w:type="gramStart"/>
            <w:r w:rsidRPr="0032424F">
              <w:rPr>
                <w:rFonts w:ascii="Arial Narrow" w:eastAsia="Arial Narrow" w:hAnsi="Arial Narrow"/>
                <w:sz w:val="20"/>
                <w:szCs w:val="20"/>
                <w:shd w:val="clear" w:color="auto" w:fill="F2F2F2"/>
              </w:rPr>
              <w:t>to  which</w:t>
            </w:r>
            <w:proofErr w:type="gramEnd"/>
            <w:r w:rsidRPr="0032424F">
              <w:rPr>
                <w:rFonts w:ascii="Arial Narrow" w:eastAsia="Arial Narrow" w:hAnsi="Arial Narrow"/>
                <w:sz w:val="20"/>
                <w:szCs w:val="20"/>
                <w:shd w:val="clear" w:color="auto" w:fill="F2F2F2"/>
              </w:rPr>
              <w:t xml:space="preserve">  </w:t>
            </w:r>
            <w:proofErr w:type="gramStart"/>
            <w:r w:rsidRPr="0032424F">
              <w:rPr>
                <w:rFonts w:ascii="Arial Narrow" w:eastAsia="Arial Narrow" w:hAnsi="Arial Narrow"/>
                <w:sz w:val="20"/>
                <w:szCs w:val="20"/>
                <w:shd w:val="clear" w:color="auto" w:fill="F2F2F2"/>
              </w:rPr>
              <w:t>they  will</w:t>
            </w:r>
            <w:proofErr w:type="gramEnd"/>
            <w:r w:rsidRPr="0032424F">
              <w:rPr>
                <w:rFonts w:ascii="Arial Narrow" w:eastAsia="Arial Narrow" w:hAnsi="Arial Narrow"/>
                <w:sz w:val="20"/>
                <w:szCs w:val="20"/>
                <w:shd w:val="clear" w:color="auto" w:fill="F2F2F2"/>
              </w:rPr>
              <w:t xml:space="preserve">  be aligned to the baseline environment</w:t>
            </w:r>
          </w:p>
        </w:tc>
        <w:tc>
          <w:tcPr>
            <w:tcW w:w="7229" w:type="dxa"/>
            <w:vMerge w:val="restart"/>
            <w:shd w:val="clear" w:color="auto" w:fill="FFFFFF" w:themeFill="background1"/>
          </w:tcPr>
          <w:p w14:paraId="047EAD43" w14:textId="77777777" w:rsidR="008666F2" w:rsidRPr="0032424F" w:rsidRDefault="008666F2" w:rsidP="008666F2">
            <w:pPr>
              <w:spacing w:before="240" w:after="200" w:line="276" w:lineRule="auto"/>
              <w:contextualSpacing/>
              <w:jc w:val="both"/>
              <w:rPr>
                <w:rFonts w:ascii="Arial" w:eastAsia="Times New Roman" w:hAnsi="Arial" w:cs="Arial"/>
                <w:sz w:val="20"/>
                <w:szCs w:val="20"/>
                <w:lang w:val="en-ZA" w:eastAsia="en-ZA"/>
              </w:rPr>
            </w:pPr>
            <w:r w:rsidRPr="0032424F">
              <w:rPr>
                <w:rFonts w:ascii="Arial" w:eastAsia="Times New Roman" w:hAnsi="Arial" w:cs="Arial"/>
                <w:sz w:val="20"/>
                <w:szCs w:val="20"/>
                <w:lang w:val="en-ZA" w:eastAsia="en-ZA"/>
              </w:rPr>
              <w:t xml:space="preserve">Upon closure of the mining </w:t>
            </w:r>
            <w:r w:rsidR="00A34B38" w:rsidRPr="0032424F">
              <w:rPr>
                <w:rFonts w:ascii="Arial" w:eastAsia="Times New Roman" w:hAnsi="Arial" w:cs="Arial"/>
                <w:sz w:val="20"/>
                <w:szCs w:val="20"/>
                <w:lang w:val="en-ZA" w:eastAsia="en-ZA"/>
              </w:rPr>
              <w:t>operation,</w:t>
            </w:r>
            <w:r w:rsidRPr="0032424F">
              <w:rPr>
                <w:rFonts w:ascii="Arial" w:eastAsia="Times New Roman" w:hAnsi="Arial" w:cs="Arial"/>
                <w:sz w:val="20"/>
                <w:szCs w:val="20"/>
                <w:lang w:val="en-ZA" w:eastAsia="en-ZA"/>
              </w:rPr>
              <w:t xml:space="preserve"> the entire footprint area will be rehabilitated </w:t>
            </w:r>
            <w:proofErr w:type="gramStart"/>
            <w:r w:rsidRPr="0032424F">
              <w:rPr>
                <w:rFonts w:ascii="Arial" w:eastAsia="Times New Roman" w:hAnsi="Arial" w:cs="Arial"/>
                <w:sz w:val="20"/>
                <w:szCs w:val="20"/>
                <w:lang w:val="en-ZA" w:eastAsia="en-ZA"/>
              </w:rPr>
              <w:t>so as to</w:t>
            </w:r>
            <w:proofErr w:type="gramEnd"/>
            <w:r w:rsidRPr="0032424F">
              <w:rPr>
                <w:rFonts w:ascii="Arial" w:eastAsia="Times New Roman" w:hAnsi="Arial" w:cs="Arial"/>
                <w:sz w:val="20"/>
                <w:szCs w:val="20"/>
                <w:lang w:val="en-ZA" w:eastAsia="en-ZA"/>
              </w:rPr>
              <w:t xml:space="preserve"> allow the affected area to return to agricultural use.  At this stage the following baseline closure objectives are proposed from which a detailed closure plan will be developed:</w:t>
            </w:r>
          </w:p>
          <w:p w14:paraId="0AC997F1" w14:textId="77777777" w:rsidR="008666F2" w:rsidRPr="0032424F" w:rsidRDefault="008666F2" w:rsidP="008666F2">
            <w:pPr>
              <w:numPr>
                <w:ilvl w:val="0"/>
                <w:numId w:val="23"/>
              </w:numPr>
              <w:spacing w:after="200" w:line="276" w:lineRule="auto"/>
              <w:ind w:left="395"/>
              <w:contextualSpacing/>
              <w:jc w:val="both"/>
              <w:rPr>
                <w:rFonts w:ascii="Arial" w:eastAsia="Times New Roman" w:hAnsi="Arial" w:cs="Arial"/>
                <w:sz w:val="20"/>
                <w:szCs w:val="20"/>
                <w:lang w:val="en-ZA" w:eastAsia="en-ZA"/>
              </w:rPr>
            </w:pPr>
            <w:r w:rsidRPr="0032424F">
              <w:rPr>
                <w:rFonts w:ascii="Arial" w:eastAsia="Times New Roman" w:hAnsi="Arial" w:cs="Arial"/>
                <w:sz w:val="20"/>
                <w:szCs w:val="20"/>
                <w:lang w:val="en-ZA" w:eastAsia="en-ZA"/>
              </w:rPr>
              <w:t xml:space="preserve">Rehabilitation of all the disturbed surface areas shall entail landscaping, levelling, top dressing, land preparation, seeding (if required), and weed / alien clearing. </w:t>
            </w:r>
          </w:p>
          <w:p w14:paraId="72D6BFA8" w14:textId="77777777" w:rsidR="008666F2" w:rsidRPr="0032424F" w:rsidRDefault="008666F2" w:rsidP="008666F2">
            <w:pPr>
              <w:numPr>
                <w:ilvl w:val="0"/>
                <w:numId w:val="23"/>
              </w:numPr>
              <w:spacing w:after="200" w:line="276" w:lineRule="auto"/>
              <w:ind w:left="395"/>
              <w:contextualSpacing/>
              <w:jc w:val="both"/>
              <w:rPr>
                <w:rFonts w:ascii="Arial" w:eastAsia="Times New Roman" w:hAnsi="Arial" w:cs="Arial"/>
                <w:sz w:val="20"/>
                <w:szCs w:val="20"/>
                <w:lang w:val="en-ZA" w:eastAsia="en-ZA"/>
              </w:rPr>
            </w:pPr>
            <w:r w:rsidRPr="0032424F">
              <w:rPr>
                <w:rFonts w:ascii="Arial" w:eastAsia="Times New Roman" w:hAnsi="Arial" w:cs="Arial"/>
                <w:sz w:val="20"/>
                <w:szCs w:val="20"/>
                <w:lang w:val="en-ZA" w:eastAsia="en-ZA"/>
              </w:rPr>
              <w:t>Any infrastructures, equipment, and other items used during the mining period will be removed from the site in accordance with section 44 of the MPRDA, 2002.</w:t>
            </w:r>
          </w:p>
          <w:p w14:paraId="33837855" w14:textId="77777777" w:rsidR="008666F2" w:rsidRPr="0032424F" w:rsidRDefault="008666F2" w:rsidP="008666F2">
            <w:pPr>
              <w:numPr>
                <w:ilvl w:val="0"/>
                <w:numId w:val="23"/>
              </w:numPr>
              <w:spacing w:after="200" w:line="276" w:lineRule="auto"/>
              <w:ind w:left="395"/>
              <w:contextualSpacing/>
              <w:jc w:val="both"/>
              <w:rPr>
                <w:rFonts w:ascii="Arial" w:eastAsia="Times New Roman" w:hAnsi="Arial" w:cs="Arial"/>
                <w:sz w:val="20"/>
                <w:szCs w:val="20"/>
                <w:lang w:val="en-ZA" w:eastAsia="en-ZA"/>
              </w:rPr>
            </w:pPr>
            <w:r w:rsidRPr="0032424F">
              <w:rPr>
                <w:rFonts w:ascii="Arial" w:eastAsia="Times New Roman" w:hAnsi="Arial" w:cs="Arial"/>
                <w:sz w:val="20"/>
                <w:szCs w:val="20"/>
                <w:lang w:val="en-ZA" w:eastAsia="en-ZA"/>
              </w:rPr>
              <w:t>Waste material of any description, including receptacles, scrap, rubble and tyres, will be removed entirely from the mining area and disposed of at a recognized landfill facility.  It will not be permitted to be buried or burned on the site.</w:t>
            </w:r>
          </w:p>
          <w:p w14:paraId="55AC28B9" w14:textId="77777777" w:rsidR="008666F2" w:rsidRPr="0032424F" w:rsidRDefault="008666F2" w:rsidP="008666F2">
            <w:pPr>
              <w:numPr>
                <w:ilvl w:val="0"/>
                <w:numId w:val="23"/>
              </w:numPr>
              <w:spacing w:after="200" w:line="276" w:lineRule="auto"/>
              <w:ind w:left="395"/>
              <w:contextualSpacing/>
              <w:jc w:val="both"/>
              <w:rPr>
                <w:rFonts w:ascii="Arial" w:eastAsia="Times New Roman" w:hAnsi="Arial" w:cs="Arial"/>
                <w:sz w:val="20"/>
                <w:szCs w:val="20"/>
                <w:lang w:val="en-ZA" w:eastAsia="en-ZA"/>
              </w:rPr>
            </w:pPr>
            <w:r w:rsidRPr="0032424F">
              <w:rPr>
                <w:rFonts w:ascii="Arial" w:eastAsia="Times New Roman" w:hAnsi="Arial" w:cs="Arial"/>
                <w:sz w:val="20"/>
                <w:szCs w:val="20"/>
                <w:lang w:val="en-ZA" w:eastAsia="en-ZA"/>
              </w:rPr>
              <w:t>The rehabilitation area will be cleared of weeds and invader plant species. Priority will be given to species regarded as Category 1a and 1b invasive species in terms of NEM</w:t>
            </w:r>
            <w:r w:rsidR="00A34B38" w:rsidRPr="0032424F">
              <w:rPr>
                <w:rFonts w:ascii="Arial" w:eastAsia="Times New Roman" w:hAnsi="Arial" w:cs="Arial"/>
                <w:sz w:val="20"/>
                <w:szCs w:val="20"/>
                <w:lang w:val="en-ZA" w:eastAsia="en-ZA"/>
              </w:rPr>
              <w:t>: BA</w:t>
            </w:r>
            <w:r w:rsidRPr="0032424F">
              <w:rPr>
                <w:rFonts w:ascii="Arial" w:eastAsia="Times New Roman" w:hAnsi="Arial" w:cs="Arial"/>
                <w:sz w:val="20"/>
                <w:szCs w:val="20"/>
                <w:lang w:val="en-ZA" w:eastAsia="en-ZA"/>
              </w:rPr>
              <w:t xml:space="preserve"> (National Environmental Management:  Biodiversity Act 10 of 2004 and regulations applicable thereto).</w:t>
            </w:r>
          </w:p>
          <w:p w14:paraId="48A324DD" w14:textId="77777777" w:rsidR="008666F2" w:rsidRPr="0032424F" w:rsidRDefault="008666F2" w:rsidP="008666F2">
            <w:pPr>
              <w:numPr>
                <w:ilvl w:val="0"/>
                <w:numId w:val="23"/>
              </w:numPr>
              <w:spacing w:after="160" w:line="276" w:lineRule="auto"/>
              <w:ind w:left="395"/>
              <w:contextualSpacing/>
              <w:jc w:val="both"/>
              <w:rPr>
                <w:rFonts w:ascii="Arial" w:eastAsia="Times New Roman" w:hAnsi="Arial" w:cs="Arial"/>
                <w:sz w:val="20"/>
                <w:szCs w:val="20"/>
                <w:lang w:val="en-ZA" w:eastAsia="en-ZA"/>
              </w:rPr>
            </w:pPr>
            <w:r w:rsidRPr="0032424F">
              <w:rPr>
                <w:rFonts w:ascii="Arial" w:eastAsia="Times New Roman" w:hAnsi="Arial" w:cs="Arial"/>
                <w:sz w:val="20"/>
                <w:szCs w:val="20"/>
                <w:lang w:val="en-ZA" w:eastAsia="en-ZA"/>
              </w:rPr>
              <w:t>Final rehabilitation shall be completed within a period specified by the Regional Manager.</w:t>
            </w:r>
          </w:p>
          <w:p w14:paraId="35C9FC17" w14:textId="77777777" w:rsidR="008666F2" w:rsidRPr="0032424F" w:rsidRDefault="008666F2" w:rsidP="008666F2">
            <w:pPr>
              <w:spacing w:line="276" w:lineRule="auto"/>
              <w:jc w:val="both"/>
              <w:rPr>
                <w:rFonts w:ascii="Arial" w:hAnsi="Arial" w:cs="Arial"/>
                <w:sz w:val="20"/>
                <w:szCs w:val="20"/>
                <w:lang w:val="en-GB" w:bidi="en-US"/>
              </w:rPr>
            </w:pPr>
          </w:p>
          <w:p w14:paraId="20D8D4FA" w14:textId="77777777" w:rsidR="008666F2" w:rsidRPr="0032424F" w:rsidRDefault="008666F2" w:rsidP="008666F2">
            <w:pPr>
              <w:spacing w:line="276" w:lineRule="auto"/>
              <w:jc w:val="both"/>
              <w:rPr>
                <w:rFonts w:ascii="Arial" w:hAnsi="Arial" w:cs="Arial"/>
                <w:sz w:val="20"/>
                <w:szCs w:val="20"/>
                <w:lang w:val="en-GB" w:bidi="en-US"/>
              </w:rPr>
            </w:pPr>
            <w:r w:rsidRPr="0032424F">
              <w:rPr>
                <w:rFonts w:ascii="Arial" w:hAnsi="Arial" w:cs="Arial"/>
                <w:sz w:val="20"/>
                <w:szCs w:val="20"/>
                <w:lang w:val="en-GB" w:bidi="en-US"/>
              </w:rPr>
              <w:t xml:space="preserve">A </w:t>
            </w:r>
            <w:r w:rsidR="00A34B38" w:rsidRPr="0032424F">
              <w:rPr>
                <w:rFonts w:ascii="Arial" w:hAnsi="Arial" w:cs="Arial"/>
                <w:sz w:val="20"/>
                <w:szCs w:val="20"/>
                <w:lang w:val="en-GB" w:bidi="en-US"/>
              </w:rPr>
              <w:t>site-specific</w:t>
            </w:r>
            <w:r w:rsidRPr="0032424F">
              <w:rPr>
                <w:rFonts w:ascii="Arial" w:hAnsi="Arial" w:cs="Arial"/>
                <w:sz w:val="20"/>
                <w:szCs w:val="20"/>
                <w:lang w:val="en-GB" w:bidi="en-US"/>
              </w:rPr>
              <w:t xml:space="preserve"> rehabilitation plan drawn to a suitable scale will be provided in the </w:t>
            </w:r>
            <w:proofErr w:type="spellStart"/>
            <w:r w:rsidRPr="0032424F">
              <w:rPr>
                <w:rFonts w:ascii="Arial" w:hAnsi="Arial" w:cs="Arial"/>
                <w:sz w:val="20"/>
                <w:szCs w:val="20"/>
                <w:lang w:val="en-GB" w:bidi="en-US"/>
              </w:rPr>
              <w:t>EMPr</w:t>
            </w:r>
            <w:proofErr w:type="spellEnd"/>
            <w:r w:rsidRPr="0032424F">
              <w:rPr>
                <w:rFonts w:ascii="Arial" w:hAnsi="Arial" w:cs="Arial"/>
                <w:sz w:val="20"/>
                <w:szCs w:val="20"/>
                <w:lang w:val="en-GB" w:bidi="en-US"/>
              </w:rPr>
              <w:t xml:space="preserve"> to be s</w:t>
            </w:r>
            <w:r w:rsidR="002034B0" w:rsidRPr="0032424F">
              <w:rPr>
                <w:rFonts w:ascii="Arial" w:hAnsi="Arial" w:cs="Arial"/>
                <w:sz w:val="20"/>
                <w:szCs w:val="20"/>
                <w:lang w:val="en-GB" w:bidi="en-US"/>
              </w:rPr>
              <w:t>ubmitted together with the BAR.</w:t>
            </w:r>
          </w:p>
        </w:tc>
      </w:tr>
      <w:tr w:rsidR="008666F2" w:rsidRPr="0032424F" w14:paraId="7FB2762F" w14:textId="77777777" w:rsidTr="008666F2">
        <w:tc>
          <w:tcPr>
            <w:tcW w:w="2365" w:type="dxa"/>
            <w:shd w:val="clear" w:color="auto" w:fill="F2F2F2" w:themeFill="background1" w:themeFillShade="F2"/>
          </w:tcPr>
          <w:p w14:paraId="792D6CD4" w14:textId="77777777" w:rsidR="008666F2" w:rsidRPr="0032424F" w:rsidRDefault="008666F2" w:rsidP="008B03BC">
            <w:pPr>
              <w:spacing w:line="269" w:lineRule="exact"/>
              <w:rPr>
                <w:rFonts w:ascii="Arial Narrow" w:eastAsia="Arial Narrow" w:hAnsi="Arial Narrow"/>
                <w:b/>
                <w:sz w:val="20"/>
                <w:szCs w:val="20"/>
                <w:shd w:val="clear" w:color="auto" w:fill="F2F2F2"/>
              </w:rPr>
            </w:pPr>
            <w:r w:rsidRPr="0032424F">
              <w:rPr>
                <w:rFonts w:ascii="Arial Narrow" w:eastAsia="Arial Narrow" w:hAnsi="Arial Narrow"/>
                <w:b/>
                <w:sz w:val="20"/>
                <w:szCs w:val="20"/>
                <w:shd w:val="clear" w:color="auto" w:fill="F2F2F2"/>
              </w:rPr>
              <w:t>Rehabilitation Plan</w:t>
            </w:r>
          </w:p>
          <w:p w14:paraId="5EB50BDB" w14:textId="77777777" w:rsidR="008666F2" w:rsidRPr="0032424F" w:rsidRDefault="008666F2" w:rsidP="008B03BC">
            <w:pPr>
              <w:spacing w:line="159" w:lineRule="exact"/>
              <w:jc w:val="both"/>
              <w:rPr>
                <w:rFonts w:ascii="Arial Narrow" w:eastAsia="Arial Narrow" w:hAnsi="Arial Narrow"/>
                <w:sz w:val="20"/>
                <w:szCs w:val="20"/>
                <w:shd w:val="clear" w:color="auto" w:fill="F2F2F2"/>
              </w:rPr>
            </w:pPr>
            <w:r w:rsidRPr="0032424F">
              <w:rPr>
                <w:rFonts w:ascii="Arial Narrow" w:eastAsia="Arial Narrow" w:hAnsi="Arial Narrow"/>
                <w:sz w:val="20"/>
                <w:szCs w:val="20"/>
                <w:shd w:val="clear" w:color="auto" w:fill="F2F2F2"/>
              </w:rPr>
              <w:t xml:space="preserve">Describe the scale and aerial extent of  the  prospecting  or  mining listed activities to be authorized, including </w:t>
            </w:r>
            <w:r w:rsidRPr="0032424F">
              <w:rPr>
                <w:rFonts w:ascii="Arial Narrow" w:eastAsia="Arial Narrow" w:hAnsi="Arial Narrow"/>
                <w:w w:val="99"/>
                <w:sz w:val="20"/>
                <w:szCs w:val="20"/>
                <w:shd w:val="clear" w:color="auto" w:fill="F2F2F2"/>
              </w:rPr>
              <w:t>the anticipated prospecting or mining</w:t>
            </w:r>
            <w:r w:rsidRPr="0032424F">
              <w:rPr>
                <w:rFonts w:ascii="Arial Narrow" w:eastAsia="Arial Narrow" w:hAnsi="Arial Narrow"/>
                <w:sz w:val="20"/>
                <w:szCs w:val="20"/>
                <w:shd w:val="clear" w:color="auto" w:fill="F2F2F2"/>
              </w:rPr>
              <w:t xml:space="preserve"> area  at  the  time  of  closure,  and confirm that a site rehabilitation plan drawn  to  a  suitable  scale  will  be provided  in  the  draft  </w:t>
            </w:r>
            <w:proofErr w:type="spellStart"/>
            <w:r w:rsidRPr="0032424F">
              <w:rPr>
                <w:rFonts w:ascii="Arial Narrow" w:eastAsia="Arial Narrow" w:hAnsi="Arial Narrow"/>
                <w:sz w:val="20"/>
                <w:szCs w:val="20"/>
                <w:shd w:val="clear" w:color="auto" w:fill="F2F2F2"/>
              </w:rPr>
              <w:t>EMPr</w:t>
            </w:r>
            <w:proofErr w:type="spellEnd"/>
            <w:r w:rsidRPr="0032424F">
              <w:rPr>
                <w:rFonts w:ascii="Arial Narrow" w:eastAsia="Arial Narrow" w:hAnsi="Arial Narrow"/>
                <w:sz w:val="20"/>
                <w:szCs w:val="20"/>
                <w:shd w:val="clear" w:color="auto" w:fill="F2F2F2"/>
              </w:rPr>
              <w:t xml:space="preserve">  to  be </w:t>
            </w:r>
            <w:r w:rsidRPr="0032424F">
              <w:rPr>
                <w:rFonts w:ascii="Arial Narrow" w:eastAsia="Arial Narrow" w:hAnsi="Arial Narrow"/>
                <w:w w:val="99"/>
                <w:sz w:val="20"/>
                <w:szCs w:val="20"/>
                <w:shd w:val="clear" w:color="auto" w:fill="F2F2F2"/>
              </w:rPr>
              <w:t>submitted together with the draft EIR</w:t>
            </w:r>
            <w:r w:rsidRPr="0032424F">
              <w:rPr>
                <w:rFonts w:ascii="Arial Narrow" w:eastAsia="Arial Narrow" w:hAnsi="Arial Narrow"/>
                <w:sz w:val="20"/>
                <w:szCs w:val="20"/>
                <w:shd w:val="clear" w:color="auto" w:fill="F2F2F2"/>
              </w:rPr>
              <w:t xml:space="preserve"> or Basic Assessment Report as the </w:t>
            </w:r>
            <w:r w:rsidRPr="0032424F">
              <w:rPr>
                <w:rFonts w:ascii="Arial Narrow" w:eastAsia="Arial Narrow" w:hAnsi="Arial Narrow"/>
                <w:sz w:val="20"/>
                <w:szCs w:val="20"/>
              </w:rPr>
              <w:t>case may be.</w:t>
            </w:r>
          </w:p>
        </w:tc>
        <w:tc>
          <w:tcPr>
            <w:tcW w:w="7229" w:type="dxa"/>
            <w:vMerge/>
            <w:shd w:val="clear" w:color="auto" w:fill="FFFFFF" w:themeFill="background1"/>
          </w:tcPr>
          <w:p w14:paraId="6294C0B9" w14:textId="77777777" w:rsidR="008666F2" w:rsidRPr="0032424F" w:rsidRDefault="008666F2" w:rsidP="006E5553">
            <w:pPr>
              <w:spacing w:before="240" w:line="276" w:lineRule="auto"/>
              <w:jc w:val="both"/>
              <w:rPr>
                <w:rFonts w:ascii="Arial" w:hAnsi="Arial" w:cs="Arial"/>
                <w:sz w:val="20"/>
                <w:szCs w:val="20"/>
              </w:rPr>
            </w:pPr>
          </w:p>
        </w:tc>
      </w:tr>
      <w:tr w:rsidR="008B03BC" w:rsidRPr="0032424F" w14:paraId="3AC7C964" w14:textId="77777777" w:rsidTr="00FC4DA4">
        <w:tc>
          <w:tcPr>
            <w:tcW w:w="2365" w:type="dxa"/>
            <w:shd w:val="clear" w:color="auto" w:fill="F2F2F2" w:themeFill="background1" w:themeFillShade="F2"/>
          </w:tcPr>
          <w:p w14:paraId="7C6CE860" w14:textId="77777777" w:rsidR="008B03BC" w:rsidRPr="0032424F" w:rsidRDefault="008B03BC" w:rsidP="00FC4DA4">
            <w:pPr>
              <w:spacing w:line="267" w:lineRule="exact"/>
              <w:rPr>
                <w:rFonts w:ascii="Arial" w:eastAsia="Arial Narrow" w:hAnsi="Arial" w:cs="Arial"/>
                <w:b/>
                <w:sz w:val="20"/>
                <w:szCs w:val="20"/>
                <w:shd w:val="clear" w:color="auto" w:fill="F2F2F2"/>
              </w:rPr>
            </w:pPr>
            <w:r w:rsidRPr="0032424F">
              <w:rPr>
                <w:rFonts w:ascii="Arial" w:eastAsia="Arial Narrow" w:hAnsi="Arial" w:cs="Arial"/>
                <w:b/>
                <w:sz w:val="20"/>
                <w:szCs w:val="20"/>
                <w:shd w:val="clear" w:color="auto" w:fill="F2F2F2"/>
              </w:rPr>
              <w:t>Rehabilitation Cost</w:t>
            </w:r>
          </w:p>
          <w:p w14:paraId="791B9C17" w14:textId="77777777" w:rsidR="008B03BC" w:rsidRPr="0032424F" w:rsidRDefault="008B03BC" w:rsidP="008B03BC">
            <w:pPr>
              <w:spacing w:before="240" w:line="160" w:lineRule="exact"/>
              <w:jc w:val="both"/>
              <w:rPr>
                <w:rFonts w:ascii="Arial" w:eastAsia="Arial Narrow" w:hAnsi="Arial" w:cs="Arial"/>
                <w:sz w:val="20"/>
                <w:szCs w:val="20"/>
                <w:shd w:val="clear" w:color="auto" w:fill="F2F2F2"/>
              </w:rPr>
            </w:pPr>
            <w:r w:rsidRPr="0032424F">
              <w:rPr>
                <w:rFonts w:ascii="Arial" w:eastAsia="Arial Narrow" w:hAnsi="Arial" w:cs="Arial"/>
                <w:sz w:val="20"/>
                <w:szCs w:val="20"/>
                <w:shd w:val="clear" w:color="auto" w:fill="F2F2F2"/>
              </w:rPr>
              <w:t xml:space="preserve">Describe how the rehabilitation cost </w:t>
            </w:r>
            <w:r w:rsidRPr="0032424F">
              <w:rPr>
                <w:rFonts w:ascii="Arial" w:eastAsia="Arial Narrow" w:hAnsi="Arial" w:cs="Arial"/>
                <w:sz w:val="20"/>
                <w:szCs w:val="20"/>
              </w:rPr>
              <w:t>will be determined and provide a preliminary estimate thereof</w:t>
            </w:r>
          </w:p>
        </w:tc>
        <w:tc>
          <w:tcPr>
            <w:tcW w:w="7229" w:type="dxa"/>
            <w:shd w:val="clear" w:color="auto" w:fill="FFFFFF" w:themeFill="background1"/>
          </w:tcPr>
          <w:p w14:paraId="334009E1" w14:textId="36403DDD" w:rsidR="008B03BC" w:rsidRPr="0032424F" w:rsidRDefault="008B03BC" w:rsidP="00FB2AEE">
            <w:pPr>
              <w:spacing w:line="276" w:lineRule="auto"/>
              <w:jc w:val="both"/>
              <w:rPr>
                <w:rFonts w:ascii="Arial" w:hAnsi="Arial" w:cs="Arial"/>
                <w:sz w:val="20"/>
                <w:szCs w:val="20"/>
              </w:rPr>
            </w:pPr>
            <w:r w:rsidRPr="0032424F">
              <w:rPr>
                <w:rFonts w:ascii="Arial" w:eastAsia="Times New Roman" w:hAnsi="Arial" w:cs="Arial"/>
                <w:sz w:val="20"/>
                <w:szCs w:val="20"/>
                <w:lang w:val="en-ZA"/>
              </w:rPr>
              <w:t xml:space="preserve">The rehabilitation cost will be determined in accordance with the guideline document for the evaluation of the quantum of closure-related financial provision by a mine and as prescribed in terms of Regulation 54 (1) of the MPRDA.  The preliminary amount for rehabilitation of the proposed site has been estimated to be in the region of </w:t>
            </w:r>
            <w:r w:rsidR="00240D67">
              <w:rPr>
                <w:rFonts w:ascii="Arial" w:eastAsia="Times New Roman" w:hAnsi="Arial" w:cs="Arial"/>
                <w:sz w:val="20"/>
                <w:szCs w:val="20"/>
                <w:lang w:val="en-ZA"/>
              </w:rPr>
              <w:t xml:space="preserve">+/- </w:t>
            </w:r>
            <w:r w:rsidRPr="0032424F">
              <w:rPr>
                <w:rFonts w:ascii="Arial" w:eastAsia="Times New Roman" w:hAnsi="Arial" w:cs="Arial"/>
                <w:sz w:val="20"/>
                <w:szCs w:val="20"/>
                <w:lang w:val="en-ZA"/>
              </w:rPr>
              <w:t xml:space="preserve">R </w:t>
            </w:r>
            <w:r w:rsidR="00FB2AEE" w:rsidRPr="0032424F">
              <w:rPr>
                <w:rFonts w:ascii="Arial" w:eastAsia="Times New Roman" w:hAnsi="Arial" w:cs="Arial"/>
                <w:sz w:val="20"/>
                <w:szCs w:val="20"/>
                <w:lang w:val="en-ZA"/>
              </w:rPr>
              <w:t>50</w:t>
            </w:r>
            <w:r w:rsidR="007935FB" w:rsidRPr="0032424F">
              <w:rPr>
                <w:rFonts w:ascii="Arial" w:eastAsia="Times New Roman" w:hAnsi="Arial" w:cs="Arial"/>
                <w:sz w:val="20"/>
                <w:szCs w:val="20"/>
                <w:lang w:val="en-ZA"/>
              </w:rPr>
              <w:t>0 000</w:t>
            </w:r>
            <w:r w:rsidRPr="0032424F">
              <w:rPr>
                <w:rFonts w:ascii="Arial" w:eastAsia="Times New Roman" w:hAnsi="Arial" w:cs="Arial"/>
                <w:sz w:val="20"/>
                <w:szCs w:val="20"/>
                <w:lang w:val="en-ZA"/>
              </w:rPr>
              <w:t>.</w:t>
            </w:r>
          </w:p>
        </w:tc>
      </w:tr>
      <w:tr w:rsidR="008666F2" w:rsidRPr="0032424F" w14:paraId="6DF378B9" w14:textId="77777777" w:rsidTr="00573D47">
        <w:tc>
          <w:tcPr>
            <w:tcW w:w="2365" w:type="dxa"/>
            <w:shd w:val="clear" w:color="auto" w:fill="F2F2F2" w:themeFill="background1" w:themeFillShade="F2"/>
          </w:tcPr>
          <w:p w14:paraId="1D85D434" w14:textId="77777777" w:rsidR="008666F2" w:rsidRPr="0032424F" w:rsidRDefault="008666F2" w:rsidP="008666F2">
            <w:pPr>
              <w:spacing w:line="267" w:lineRule="exact"/>
              <w:rPr>
                <w:rFonts w:ascii="Arial Narrow" w:eastAsia="Arial Narrow" w:hAnsi="Arial Narrow"/>
                <w:b/>
                <w:sz w:val="20"/>
                <w:szCs w:val="20"/>
              </w:rPr>
            </w:pPr>
            <w:r w:rsidRPr="0032424F">
              <w:rPr>
                <w:rFonts w:ascii="Arial Narrow" w:eastAsia="Arial Narrow" w:hAnsi="Arial Narrow"/>
                <w:b/>
                <w:sz w:val="20"/>
                <w:szCs w:val="20"/>
              </w:rPr>
              <w:t>Decommissioning</w:t>
            </w:r>
          </w:p>
          <w:p w14:paraId="322A7E52" w14:textId="77777777" w:rsidR="008666F2" w:rsidRPr="0032424F" w:rsidRDefault="008666F2" w:rsidP="008666F2">
            <w:pPr>
              <w:spacing w:line="159" w:lineRule="exact"/>
              <w:jc w:val="both"/>
              <w:rPr>
                <w:rFonts w:ascii="Arial Narrow" w:eastAsia="Arial Narrow" w:hAnsi="Arial Narrow"/>
                <w:sz w:val="20"/>
                <w:szCs w:val="20"/>
                <w:shd w:val="clear" w:color="auto" w:fill="F2F2F2"/>
              </w:rPr>
            </w:pPr>
            <w:r w:rsidRPr="0032424F">
              <w:rPr>
                <w:rFonts w:ascii="Arial Narrow" w:eastAsia="Arial Narrow" w:hAnsi="Arial Narrow"/>
                <w:sz w:val="20"/>
                <w:szCs w:val="20"/>
                <w:shd w:val="clear" w:color="auto" w:fill="F2F2F2"/>
              </w:rPr>
              <w:t xml:space="preserve">Considering that rehabilitation must </w:t>
            </w:r>
            <w:proofErr w:type="gramStart"/>
            <w:r w:rsidRPr="0032424F">
              <w:rPr>
                <w:rFonts w:ascii="Arial Narrow" w:eastAsia="Arial Narrow" w:hAnsi="Arial Narrow"/>
                <w:sz w:val="20"/>
                <w:szCs w:val="20"/>
                <w:shd w:val="clear" w:color="auto" w:fill="F2F2F2"/>
              </w:rPr>
              <w:t>take  place</w:t>
            </w:r>
            <w:proofErr w:type="gramEnd"/>
            <w:r w:rsidRPr="0032424F">
              <w:rPr>
                <w:rFonts w:ascii="Arial Narrow" w:eastAsia="Arial Narrow" w:hAnsi="Arial Narrow"/>
                <w:sz w:val="20"/>
                <w:szCs w:val="20"/>
                <w:shd w:val="clear" w:color="auto" w:fill="F2F2F2"/>
              </w:rPr>
              <w:t xml:space="preserve">  </w:t>
            </w:r>
            <w:proofErr w:type="gramStart"/>
            <w:r w:rsidRPr="0032424F">
              <w:rPr>
                <w:rFonts w:ascii="Arial Narrow" w:eastAsia="Arial Narrow" w:hAnsi="Arial Narrow"/>
                <w:sz w:val="20"/>
                <w:szCs w:val="20"/>
                <w:shd w:val="clear" w:color="auto" w:fill="F2F2F2"/>
              </w:rPr>
              <w:t>upon  cessation</w:t>
            </w:r>
            <w:proofErr w:type="gramEnd"/>
            <w:r w:rsidRPr="0032424F">
              <w:rPr>
                <w:rFonts w:ascii="Arial Narrow" w:eastAsia="Arial Narrow" w:hAnsi="Arial Narrow"/>
                <w:sz w:val="20"/>
                <w:szCs w:val="20"/>
                <w:shd w:val="clear" w:color="auto" w:fill="F2F2F2"/>
              </w:rPr>
              <w:t xml:space="preserve">  </w:t>
            </w:r>
            <w:proofErr w:type="gramStart"/>
            <w:r w:rsidRPr="0032424F">
              <w:rPr>
                <w:rFonts w:ascii="Arial Narrow" w:eastAsia="Arial Narrow" w:hAnsi="Arial Narrow"/>
                <w:sz w:val="20"/>
                <w:szCs w:val="20"/>
                <w:shd w:val="clear" w:color="auto" w:fill="F2F2F2"/>
              </w:rPr>
              <w:t>of  an</w:t>
            </w:r>
            <w:proofErr w:type="gramEnd"/>
            <w:r w:rsidRPr="0032424F">
              <w:rPr>
                <w:rFonts w:ascii="Arial Narrow" w:eastAsia="Arial Narrow" w:hAnsi="Arial Narrow"/>
                <w:sz w:val="20"/>
                <w:szCs w:val="20"/>
                <w:shd w:val="clear" w:color="auto" w:fill="F2F2F2"/>
              </w:rPr>
              <w:t xml:space="preserve"> </w:t>
            </w:r>
            <w:proofErr w:type="gramStart"/>
            <w:r w:rsidRPr="0032424F">
              <w:rPr>
                <w:rFonts w:ascii="Arial Narrow" w:eastAsia="Arial Narrow" w:hAnsi="Arial Narrow"/>
                <w:sz w:val="20"/>
                <w:szCs w:val="20"/>
                <w:shd w:val="clear" w:color="auto" w:fill="F2F2F2"/>
              </w:rPr>
              <w:t>activity,  describe</w:t>
            </w:r>
            <w:proofErr w:type="gramEnd"/>
            <w:r w:rsidRPr="0032424F">
              <w:rPr>
                <w:rFonts w:ascii="Arial Narrow" w:eastAsia="Arial Narrow" w:hAnsi="Arial Narrow"/>
                <w:sz w:val="20"/>
                <w:szCs w:val="20"/>
                <w:shd w:val="clear" w:color="auto" w:fill="F2F2F2"/>
              </w:rPr>
              <w:t xml:space="preserve">  </w:t>
            </w:r>
            <w:proofErr w:type="gramStart"/>
            <w:r w:rsidRPr="0032424F">
              <w:rPr>
                <w:rFonts w:ascii="Arial Narrow" w:eastAsia="Arial Narrow" w:hAnsi="Arial Narrow"/>
                <w:sz w:val="20"/>
                <w:szCs w:val="20"/>
                <w:shd w:val="clear" w:color="auto" w:fill="F2F2F2"/>
              </w:rPr>
              <w:t>when  each</w:t>
            </w:r>
            <w:proofErr w:type="gramEnd"/>
            <w:r w:rsidRPr="0032424F">
              <w:rPr>
                <w:rFonts w:ascii="Arial Narrow" w:eastAsia="Arial Narrow" w:hAnsi="Arial Narrow"/>
                <w:sz w:val="20"/>
                <w:szCs w:val="20"/>
                <w:shd w:val="clear" w:color="auto" w:fill="F2F2F2"/>
              </w:rPr>
              <w:t xml:space="preserve">  of activities   applied   for   will   be </w:t>
            </w:r>
            <w:proofErr w:type="gramStart"/>
            <w:r w:rsidRPr="0032424F">
              <w:rPr>
                <w:rFonts w:ascii="Arial Narrow" w:eastAsia="Arial Narrow" w:hAnsi="Arial Narrow"/>
                <w:w w:val="99"/>
                <w:sz w:val="20"/>
                <w:szCs w:val="20"/>
                <w:shd w:val="clear" w:color="auto" w:fill="F2F2F2"/>
              </w:rPr>
              <w:t>rehabilitated  in</w:t>
            </w:r>
            <w:proofErr w:type="gramEnd"/>
            <w:r w:rsidRPr="0032424F">
              <w:rPr>
                <w:rFonts w:ascii="Arial Narrow" w:eastAsia="Arial Narrow" w:hAnsi="Arial Narrow"/>
                <w:w w:val="99"/>
                <w:sz w:val="20"/>
                <w:szCs w:val="20"/>
                <w:shd w:val="clear" w:color="auto" w:fill="F2F2F2"/>
              </w:rPr>
              <w:t xml:space="preserve">  </w:t>
            </w:r>
            <w:proofErr w:type="gramStart"/>
            <w:r w:rsidRPr="0032424F">
              <w:rPr>
                <w:rFonts w:ascii="Arial Narrow" w:eastAsia="Arial Narrow" w:hAnsi="Arial Narrow"/>
                <w:w w:val="99"/>
                <w:sz w:val="20"/>
                <w:szCs w:val="20"/>
                <w:shd w:val="clear" w:color="auto" w:fill="F2F2F2"/>
              </w:rPr>
              <w:t>terms  of</w:t>
            </w:r>
            <w:proofErr w:type="gramEnd"/>
            <w:r w:rsidRPr="0032424F">
              <w:rPr>
                <w:rFonts w:ascii="Arial Narrow" w:eastAsia="Arial Narrow" w:hAnsi="Arial Narrow"/>
                <w:w w:val="99"/>
                <w:sz w:val="20"/>
                <w:szCs w:val="20"/>
                <w:shd w:val="clear" w:color="auto" w:fill="F2F2F2"/>
              </w:rPr>
              <w:t xml:space="preserve">  </w:t>
            </w:r>
            <w:proofErr w:type="gramStart"/>
            <w:r w:rsidRPr="0032424F">
              <w:rPr>
                <w:rFonts w:ascii="Arial Narrow" w:eastAsia="Arial Narrow" w:hAnsi="Arial Narrow"/>
                <w:w w:val="99"/>
                <w:sz w:val="20"/>
                <w:szCs w:val="20"/>
                <w:shd w:val="clear" w:color="auto" w:fill="F2F2F2"/>
              </w:rPr>
              <w:t>either  the</w:t>
            </w:r>
            <w:proofErr w:type="gramEnd"/>
            <w:r w:rsidRPr="0032424F">
              <w:rPr>
                <w:rFonts w:ascii="Arial Narrow" w:eastAsia="Arial Narrow" w:hAnsi="Arial Narrow"/>
                <w:w w:val="99"/>
                <w:sz w:val="20"/>
                <w:szCs w:val="20"/>
                <w:shd w:val="clear" w:color="auto" w:fill="F2F2F2"/>
              </w:rPr>
              <w:t xml:space="preserve"> </w:t>
            </w:r>
            <w:r w:rsidRPr="0032424F">
              <w:rPr>
                <w:rFonts w:ascii="Arial Narrow" w:eastAsia="Arial Narrow" w:hAnsi="Arial Narrow"/>
                <w:sz w:val="20"/>
                <w:szCs w:val="20"/>
                <w:shd w:val="clear" w:color="auto" w:fill="F2F2F2"/>
              </w:rPr>
              <w:t xml:space="preserve">cessation of the individual activity or </w:t>
            </w:r>
            <w:r w:rsidRPr="0032424F">
              <w:rPr>
                <w:rFonts w:ascii="Arial Narrow" w:eastAsia="Arial Narrow" w:hAnsi="Arial Narrow"/>
                <w:sz w:val="20"/>
                <w:szCs w:val="20"/>
              </w:rPr>
              <w:t>the   cessation of   the   overall prospecting or mining activity.</w:t>
            </w:r>
          </w:p>
        </w:tc>
        <w:tc>
          <w:tcPr>
            <w:tcW w:w="7229" w:type="dxa"/>
            <w:shd w:val="clear" w:color="auto" w:fill="FFFFFF" w:themeFill="background1"/>
          </w:tcPr>
          <w:p w14:paraId="233CE8CE" w14:textId="77777777" w:rsidR="008666F2" w:rsidRPr="0032424F" w:rsidRDefault="008666F2" w:rsidP="002034B0">
            <w:pPr>
              <w:numPr>
                <w:ilvl w:val="0"/>
                <w:numId w:val="20"/>
              </w:numPr>
              <w:spacing w:line="276" w:lineRule="auto"/>
              <w:jc w:val="both"/>
              <w:rPr>
                <w:rFonts w:ascii="Arial" w:hAnsi="Arial" w:cs="Arial"/>
                <w:i/>
                <w:sz w:val="20"/>
                <w:szCs w:val="20"/>
              </w:rPr>
            </w:pPr>
            <w:r w:rsidRPr="0032424F">
              <w:rPr>
                <w:rFonts w:ascii="Arial" w:hAnsi="Arial" w:cs="Arial"/>
                <w:i/>
                <w:sz w:val="20"/>
                <w:szCs w:val="20"/>
              </w:rPr>
              <w:t>Topsoil</w:t>
            </w:r>
            <w:r w:rsidR="00C435EA">
              <w:rPr>
                <w:rFonts w:ascii="Arial" w:hAnsi="Arial" w:cs="Arial"/>
                <w:i/>
                <w:sz w:val="20"/>
                <w:szCs w:val="20"/>
              </w:rPr>
              <w:t xml:space="preserve"> and </w:t>
            </w:r>
            <w:r w:rsidRPr="0032424F">
              <w:rPr>
                <w:rFonts w:ascii="Arial" w:hAnsi="Arial" w:cs="Arial"/>
                <w:i/>
                <w:sz w:val="20"/>
                <w:szCs w:val="20"/>
              </w:rPr>
              <w:t>Overburden Stripping:</w:t>
            </w:r>
          </w:p>
          <w:p w14:paraId="72BBF894" w14:textId="77777777" w:rsidR="00547301" w:rsidRDefault="008666F2" w:rsidP="00547301">
            <w:pPr>
              <w:spacing w:line="276" w:lineRule="auto"/>
              <w:ind w:left="360"/>
              <w:jc w:val="both"/>
              <w:rPr>
                <w:rFonts w:ascii="Arial" w:hAnsi="Arial" w:cs="Arial"/>
                <w:sz w:val="20"/>
                <w:szCs w:val="20"/>
              </w:rPr>
            </w:pPr>
            <w:r w:rsidRPr="0032424F">
              <w:rPr>
                <w:rFonts w:ascii="Arial" w:hAnsi="Arial" w:cs="Arial"/>
                <w:sz w:val="20"/>
                <w:szCs w:val="20"/>
              </w:rPr>
              <w:t xml:space="preserve">Topsoil will be stored to be used during rehabilitation.  </w:t>
            </w:r>
          </w:p>
          <w:p w14:paraId="303C4C7D" w14:textId="77777777" w:rsidR="0077645F" w:rsidRDefault="0077645F" w:rsidP="00547301">
            <w:pPr>
              <w:spacing w:line="276" w:lineRule="auto"/>
              <w:ind w:left="360"/>
              <w:jc w:val="both"/>
              <w:rPr>
                <w:rFonts w:ascii="Arial" w:hAnsi="Arial" w:cs="Arial"/>
                <w:sz w:val="20"/>
                <w:szCs w:val="20"/>
              </w:rPr>
            </w:pPr>
          </w:p>
          <w:p w14:paraId="144F21AB" w14:textId="77777777" w:rsidR="0077645F" w:rsidRPr="0077645F" w:rsidRDefault="0077645F" w:rsidP="0077645F">
            <w:pPr>
              <w:numPr>
                <w:ilvl w:val="0"/>
                <w:numId w:val="20"/>
              </w:numPr>
              <w:spacing w:line="276" w:lineRule="auto"/>
              <w:jc w:val="both"/>
              <w:rPr>
                <w:rFonts w:ascii="Arial" w:hAnsi="Arial" w:cs="Arial"/>
                <w:i/>
                <w:sz w:val="20"/>
                <w:szCs w:val="20"/>
              </w:rPr>
            </w:pPr>
            <w:r w:rsidRPr="0077645F">
              <w:rPr>
                <w:rFonts w:ascii="Arial" w:hAnsi="Arial" w:cs="Arial"/>
                <w:i/>
                <w:sz w:val="20"/>
                <w:szCs w:val="20"/>
              </w:rPr>
              <w:t xml:space="preserve">Mining Area: </w:t>
            </w:r>
          </w:p>
          <w:p w14:paraId="3ACB50D2" w14:textId="77777777" w:rsidR="0077645F" w:rsidRPr="0077645F" w:rsidRDefault="0077645F" w:rsidP="0077645F">
            <w:pPr>
              <w:spacing w:line="276" w:lineRule="auto"/>
              <w:ind w:left="360"/>
              <w:jc w:val="both"/>
              <w:rPr>
                <w:rFonts w:ascii="Arial" w:hAnsi="Arial" w:cs="Arial"/>
                <w:i/>
                <w:sz w:val="20"/>
                <w:szCs w:val="20"/>
              </w:rPr>
            </w:pPr>
            <w:r w:rsidRPr="0077645F">
              <w:rPr>
                <w:rFonts w:ascii="Arial" w:hAnsi="Arial" w:cs="Arial"/>
                <w:i/>
                <w:sz w:val="20"/>
                <w:szCs w:val="20"/>
              </w:rPr>
              <w:t xml:space="preserve">The excavation area will be landscaped and rendered safe. </w:t>
            </w:r>
          </w:p>
          <w:p w14:paraId="24E86EDE" w14:textId="77777777" w:rsidR="0077645F" w:rsidRDefault="0077645F" w:rsidP="0077645F">
            <w:pPr>
              <w:spacing w:line="276" w:lineRule="auto"/>
              <w:ind w:left="360"/>
              <w:jc w:val="both"/>
              <w:rPr>
                <w:sz w:val="20"/>
                <w:szCs w:val="20"/>
              </w:rPr>
            </w:pPr>
          </w:p>
          <w:p w14:paraId="5046D2D4" w14:textId="77777777" w:rsidR="003169B5" w:rsidRDefault="00EB4195" w:rsidP="003169B5">
            <w:pPr>
              <w:numPr>
                <w:ilvl w:val="0"/>
                <w:numId w:val="20"/>
              </w:numPr>
              <w:spacing w:line="276" w:lineRule="auto"/>
              <w:jc w:val="both"/>
              <w:rPr>
                <w:rFonts w:ascii="Arial" w:hAnsi="Arial" w:cs="Arial"/>
                <w:i/>
                <w:sz w:val="20"/>
                <w:szCs w:val="20"/>
              </w:rPr>
            </w:pPr>
            <w:r w:rsidRPr="00E85EAF">
              <w:rPr>
                <w:rFonts w:ascii="Arial" w:hAnsi="Arial" w:cs="Arial"/>
                <w:i/>
                <w:sz w:val="20"/>
                <w:szCs w:val="20"/>
              </w:rPr>
              <w:t>Excavation and hauling of material:</w:t>
            </w:r>
          </w:p>
          <w:p w14:paraId="0F69798A" w14:textId="18CB74A6" w:rsidR="003169B5" w:rsidRPr="009D7811" w:rsidRDefault="003169B5" w:rsidP="003169B5">
            <w:pPr>
              <w:spacing w:line="276" w:lineRule="auto"/>
              <w:ind w:left="360"/>
              <w:jc w:val="both"/>
              <w:rPr>
                <w:rFonts w:ascii="Arial" w:hAnsi="Arial" w:cs="Arial"/>
                <w:sz w:val="20"/>
                <w:szCs w:val="20"/>
              </w:rPr>
            </w:pPr>
            <w:r w:rsidRPr="009D7811">
              <w:rPr>
                <w:rFonts w:ascii="Arial" w:hAnsi="Arial" w:cs="Arial"/>
                <w:sz w:val="20"/>
                <w:szCs w:val="20"/>
              </w:rPr>
              <w:t xml:space="preserve">All machinery and equipment will be removed upon closure of the site and the mined area will be levelled and reinstated. </w:t>
            </w:r>
          </w:p>
          <w:p w14:paraId="1A8CD370" w14:textId="77777777" w:rsidR="003169B5" w:rsidRPr="009D7811" w:rsidRDefault="00EB4195" w:rsidP="00E85EAF">
            <w:pPr>
              <w:spacing w:line="276" w:lineRule="auto"/>
              <w:ind w:left="360"/>
              <w:jc w:val="both"/>
              <w:rPr>
                <w:rFonts w:ascii="Arial" w:hAnsi="Arial" w:cs="Arial"/>
                <w:sz w:val="20"/>
                <w:szCs w:val="20"/>
              </w:rPr>
            </w:pPr>
            <w:r w:rsidRPr="009D7811">
              <w:rPr>
                <w:rFonts w:ascii="Arial" w:hAnsi="Arial" w:cs="Arial"/>
                <w:sz w:val="20"/>
                <w:szCs w:val="20"/>
              </w:rPr>
              <w:lastRenderedPageBreak/>
              <w:t>The excavation will be rendered safe.</w:t>
            </w:r>
            <w:r w:rsidR="008666F2" w:rsidRPr="009D7811">
              <w:rPr>
                <w:rFonts w:ascii="Arial" w:hAnsi="Arial" w:cs="Arial"/>
                <w:sz w:val="20"/>
                <w:szCs w:val="20"/>
              </w:rPr>
              <w:t xml:space="preserve">  </w:t>
            </w:r>
          </w:p>
          <w:p w14:paraId="771D4732" w14:textId="4812F6A4" w:rsidR="000C0A90" w:rsidRPr="009D7811" w:rsidRDefault="008666F2" w:rsidP="00E85EAF">
            <w:pPr>
              <w:spacing w:line="276" w:lineRule="auto"/>
              <w:ind w:left="360"/>
              <w:jc w:val="both"/>
              <w:rPr>
                <w:rFonts w:ascii="Arial" w:hAnsi="Arial" w:cs="Arial"/>
                <w:sz w:val="20"/>
                <w:szCs w:val="20"/>
              </w:rPr>
            </w:pPr>
            <w:r w:rsidRPr="009D7811">
              <w:rPr>
                <w:rFonts w:ascii="Arial" w:hAnsi="Arial" w:cs="Arial"/>
                <w:sz w:val="20"/>
                <w:szCs w:val="20"/>
              </w:rPr>
              <w:t xml:space="preserve">Haul roads no longer needed by the landowner will </w:t>
            </w:r>
            <w:r w:rsidR="00EB4195" w:rsidRPr="009D7811">
              <w:rPr>
                <w:rFonts w:ascii="Arial" w:hAnsi="Arial" w:cs="Arial"/>
                <w:sz w:val="20"/>
                <w:szCs w:val="20"/>
              </w:rPr>
              <w:t>be reinstated and rehabilitated upon closure.</w:t>
            </w:r>
            <w:r w:rsidR="002034B0" w:rsidRPr="009D7811">
              <w:rPr>
                <w:rFonts w:ascii="Arial" w:hAnsi="Arial" w:cs="Arial"/>
                <w:sz w:val="20"/>
                <w:szCs w:val="20"/>
              </w:rPr>
              <w:t xml:space="preserve"> </w:t>
            </w:r>
          </w:p>
          <w:p w14:paraId="6D57FB5B" w14:textId="77777777" w:rsidR="00EB32CE" w:rsidRDefault="00EB32CE" w:rsidP="00EB32CE">
            <w:pPr>
              <w:pStyle w:val="Default"/>
              <w:jc w:val="both"/>
              <w:rPr>
                <w:color w:val="auto"/>
              </w:rPr>
            </w:pPr>
          </w:p>
          <w:p w14:paraId="14F6B785" w14:textId="425AD3CA" w:rsidR="000C0A90" w:rsidRPr="000C0A90" w:rsidRDefault="002034B0" w:rsidP="000C0A90">
            <w:pPr>
              <w:pStyle w:val="ListParagraph"/>
              <w:numPr>
                <w:ilvl w:val="0"/>
                <w:numId w:val="20"/>
              </w:numPr>
              <w:spacing w:line="276" w:lineRule="auto"/>
              <w:jc w:val="both"/>
              <w:rPr>
                <w:rFonts w:ascii="Arial" w:hAnsi="Arial" w:cs="Arial"/>
                <w:i/>
                <w:sz w:val="20"/>
                <w:szCs w:val="20"/>
              </w:rPr>
            </w:pPr>
            <w:r w:rsidRPr="000C0A90">
              <w:rPr>
                <w:rFonts w:ascii="Arial" w:hAnsi="Arial" w:cs="Arial"/>
                <w:i/>
                <w:sz w:val="20"/>
                <w:szCs w:val="20"/>
              </w:rPr>
              <w:t xml:space="preserve">Transporting of material will cease upon </w:t>
            </w:r>
            <w:r w:rsidR="00A06701" w:rsidRPr="000C0A90">
              <w:rPr>
                <w:rFonts w:ascii="Arial" w:hAnsi="Arial" w:cs="Arial"/>
                <w:i/>
                <w:sz w:val="20"/>
                <w:szCs w:val="20"/>
              </w:rPr>
              <w:t>the closure</w:t>
            </w:r>
            <w:r w:rsidRPr="000C0A90">
              <w:rPr>
                <w:rFonts w:ascii="Arial" w:hAnsi="Arial" w:cs="Arial"/>
                <w:i/>
                <w:sz w:val="20"/>
                <w:szCs w:val="20"/>
              </w:rPr>
              <w:t xml:space="preserve"> of the site. </w:t>
            </w:r>
          </w:p>
          <w:p w14:paraId="57EB3764" w14:textId="77777777" w:rsidR="000C0A90" w:rsidRDefault="000C0A90" w:rsidP="00E85EAF">
            <w:pPr>
              <w:spacing w:line="276" w:lineRule="auto"/>
              <w:ind w:left="360"/>
              <w:jc w:val="both"/>
              <w:rPr>
                <w:rFonts w:ascii="Arial" w:hAnsi="Arial" w:cs="Arial"/>
                <w:i/>
                <w:sz w:val="20"/>
                <w:szCs w:val="20"/>
              </w:rPr>
            </w:pPr>
          </w:p>
          <w:p w14:paraId="75B8DB81" w14:textId="27794F1C" w:rsidR="00BF46B9" w:rsidRPr="00E85EAF" w:rsidRDefault="002034B0" w:rsidP="00E85EAF">
            <w:pPr>
              <w:spacing w:line="276" w:lineRule="auto"/>
              <w:ind w:left="360"/>
              <w:jc w:val="both"/>
              <w:rPr>
                <w:rFonts w:ascii="Arial" w:hAnsi="Arial" w:cs="Arial"/>
                <w:i/>
                <w:sz w:val="20"/>
                <w:szCs w:val="20"/>
              </w:rPr>
            </w:pPr>
            <w:r w:rsidRPr="00E85EAF">
              <w:rPr>
                <w:rFonts w:ascii="Arial" w:hAnsi="Arial" w:cs="Arial"/>
                <w:i/>
                <w:sz w:val="20"/>
                <w:szCs w:val="20"/>
              </w:rPr>
              <w:t xml:space="preserve">All stockpiles will be </w:t>
            </w:r>
            <w:r w:rsidR="008874D6" w:rsidRPr="00E85EAF">
              <w:rPr>
                <w:rFonts w:ascii="Arial" w:hAnsi="Arial" w:cs="Arial"/>
                <w:i/>
                <w:sz w:val="20"/>
                <w:szCs w:val="20"/>
              </w:rPr>
              <w:t>removed,</w:t>
            </w:r>
            <w:r w:rsidRPr="00E85EAF">
              <w:rPr>
                <w:rFonts w:ascii="Arial" w:hAnsi="Arial" w:cs="Arial"/>
                <w:i/>
                <w:sz w:val="20"/>
                <w:szCs w:val="20"/>
              </w:rPr>
              <w:t xml:space="preserve"> and the stockpile area will be ripped, levelled and top dressed </w:t>
            </w:r>
            <w:proofErr w:type="gramStart"/>
            <w:r w:rsidRPr="00E85EAF">
              <w:rPr>
                <w:rFonts w:ascii="Arial" w:hAnsi="Arial" w:cs="Arial"/>
                <w:i/>
                <w:sz w:val="20"/>
                <w:szCs w:val="20"/>
              </w:rPr>
              <w:t>with</w:t>
            </w:r>
            <w:proofErr w:type="gramEnd"/>
            <w:r w:rsidRPr="00E85EAF">
              <w:rPr>
                <w:rFonts w:ascii="Arial" w:hAnsi="Arial" w:cs="Arial"/>
                <w:i/>
                <w:sz w:val="20"/>
                <w:szCs w:val="20"/>
              </w:rPr>
              <w:t xml:space="preserve"> topsoil upon the closure of the site. </w:t>
            </w:r>
          </w:p>
          <w:p w14:paraId="4FC9DE72" w14:textId="77777777" w:rsidR="00E85EAF" w:rsidRDefault="00E85EAF" w:rsidP="00E85EAF">
            <w:pPr>
              <w:spacing w:line="276" w:lineRule="auto"/>
              <w:ind w:left="360"/>
              <w:jc w:val="both"/>
              <w:rPr>
                <w:rFonts w:ascii="Arial" w:hAnsi="Arial" w:cs="Arial"/>
                <w:i/>
                <w:sz w:val="20"/>
                <w:szCs w:val="20"/>
              </w:rPr>
            </w:pPr>
          </w:p>
          <w:p w14:paraId="0E679B8D" w14:textId="77777777" w:rsidR="008666F2" w:rsidRPr="00E85EAF" w:rsidRDefault="008666F2" w:rsidP="00E85EAF">
            <w:pPr>
              <w:spacing w:line="276" w:lineRule="auto"/>
              <w:ind w:left="360"/>
              <w:jc w:val="both"/>
              <w:rPr>
                <w:rFonts w:ascii="Arial" w:hAnsi="Arial" w:cs="Arial"/>
                <w:i/>
                <w:sz w:val="20"/>
                <w:szCs w:val="20"/>
              </w:rPr>
            </w:pPr>
            <w:r w:rsidRPr="00E85EAF">
              <w:rPr>
                <w:rFonts w:ascii="Arial" w:hAnsi="Arial" w:cs="Arial"/>
                <w:i/>
                <w:sz w:val="20"/>
                <w:szCs w:val="20"/>
              </w:rPr>
              <w:t>Due to the nature of the proposed mining activity, the actions listed above will be implemented upon closure of the site.</w:t>
            </w:r>
          </w:p>
          <w:p w14:paraId="37C7256C" w14:textId="77777777" w:rsidR="008666F2" w:rsidRPr="0032424F" w:rsidRDefault="008666F2" w:rsidP="008666F2">
            <w:pPr>
              <w:spacing w:line="276" w:lineRule="auto"/>
              <w:jc w:val="both"/>
              <w:rPr>
                <w:rFonts w:ascii="Arial" w:hAnsi="Arial" w:cs="Arial"/>
                <w:sz w:val="20"/>
                <w:szCs w:val="20"/>
              </w:rPr>
            </w:pPr>
          </w:p>
        </w:tc>
      </w:tr>
    </w:tbl>
    <w:p w14:paraId="306B3EE7" w14:textId="77777777" w:rsidR="00153868" w:rsidRDefault="00153868" w:rsidP="00153868">
      <w:pPr>
        <w:spacing w:after="0" w:line="0" w:lineRule="atLeast"/>
        <w:ind w:left="420"/>
        <w:rPr>
          <w:rFonts w:ascii="Arial Narrow" w:eastAsia="Arial Narrow" w:hAnsi="Arial Narrow"/>
          <w:lang w:val="en-GB"/>
        </w:rPr>
      </w:pPr>
    </w:p>
    <w:p w14:paraId="1D58FAC3" w14:textId="77777777" w:rsidR="0006782F" w:rsidRDefault="0006782F" w:rsidP="0006782F">
      <w:pPr>
        <w:spacing w:after="0" w:line="276" w:lineRule="auto"/>
        <w:jc w:val="both"/>
        <w:rPr>
          <w:rFonts w:ascii="Arial Narrow" w:eastAsia="Arial Narrow" w:hAnsi="Arial Narrow" w:cs="Arial"/>
          <w:strike/>
          <w:sz w:val="20"/>
          <w:szCs w:val="20"/>
        </w:rPr>
      </w:pPr>
    </w:p>
    <w:p w14:paraId="1EFE48BA" w14:textId="7F79FCF8" w:rsidR="00A32817" w:rsidRPr="004D19C5" w:rsidRDefault="00C25612" w:rsidP="00153868">
      <w:pPr>
        <w:spacing w:line="0" w:lineRule="atLeast"/>
        <w:ind w:left="420"/>
        <w:rPr>
          <w:rFonts w:ascii="Arial Narrow" w:eastAsia="Arial Narrow" w:hAnsi="Arial Narrow"/>
          <w:sz w:val="20"/>
          <w:szCs w:val="20"/>
          <w:lang w:val="en-GB"/>
        </w:rPr>
      </w:pPr>
      <w:r w:rsidRPr="00C25612">
        <w:rPr>
          <w:rFonts w:ascii="Arial Narrow" w:eastAsia="Arial Narrow" w:hAnsi="Arial Narrow"/>
          <w:noProof/>
          <w:sz w:val="20"/>
          <w:szCs w:val="20"/>
          <w:lang w:val="en-GB"/>
        </w:rPr>
        <w:drawing>
          <wp:inline distT="0" distB="0" distL="0" distR="0" wp14:anchorId="05EAB1A8" wp14:editId="670B2C88">
            <wp:extent cx="6445885" cy="2157095"/>
            <wp:effectExtent l="0" t="0" r="0" b="0"/>
            <wp:docPr id="12729650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965087" name=""/>
                    <pic:cNvPicPr/>
                  </pic:nvPicPr>
                  <pic:blipFill>
                    <a:blip r:embed="rId12"/>
                    <a:stretch>
                      <a:fillRect/>
                    </a:stretch>
                  </pic:blipFill>
                  <pic:spPr>
                    <a:xfrm>
                      <a:off x="0" y="0"/>
                      <a:ext cx="6445885" cy="2157095"/>
                    </a:xfrm>
                    <a:prstGeom prst="rect">
                      <a:avLst/>
                    </a:prstGeom>
                  </pic:spPr>
                </pic:pic>
              </a:graphicData>
            </a:graphic>
          </wp:inline>
        </w:drawing>
      </w:r>
    </w:p>
    <w:p w14:paraId="1C38C563" w14:textId="77777777" w:rsidR="0032424F" w:rsidRDefault="0032424F">
      <w:pPr>
        <w:rPr>
          <w:rFonts w:ascii="Arial Narrow" w:eastAsia="Arial Narrow" w:hAnsi="Arial Narrow" w:cs="Arial"/>
          <w:b/>
          <w:szCs w:val="20"/>
          <w:highlight w:val="yellow"/>
        </w:rPr>
      </w:pPr>
      <w:r>
        <w:rPr>
          <w:rFonts w:ascii="Arial Narrow" w:eastAsia="Arial Narrow" w:hAnsi="Arial Narrow" w:cs="Arial"/>
          <w:b/>
          <w:szCs w:val="20"/>
          <w:highlight w:val="yellow"/>
        </w:rPr>
        <w:br w:type="page"/>
      </w:r>
    </w:p>
    <w:p w14:paraId="48F93B2F" w14:textId="77777777" w:rsidR="00153868" w:rsidRDefault="00153868" w:rsidP="0003436E">
      <w:pPr>
        <w:spacing w:after="0" w:line="276" w:lineRule="auto"/>
        <w:jc w:val="center"/>
        <w:rPr>
          <w:rFonts w:ascii="Arial Narrow" w:eastAsia="Arial Narrow" w:hAnsi="Arial Narrow" w:cs="Arial"/>
          <w:b/>
          <w:szCs w:val="20"/>
          <w:highlight w:val="yellow"/>
        </w:rPr>
      </w:pPr>
    </w:p>
    <w:p w14:paraId="1C605A36" w14:textId="77777777" w:rsidR="0003436E" w:rsidRPr="002034B0" w:rsidRDefault="0003436E" w:rsidP="0003436E">
      <w:pPr>
        <w:spacing w:after="0" w:line="276" w:lineRule="auto"/>
        <w:jc w:val="center"/>
        <w:rPr>
          <w:rFonts w:ascii="Arial Narrow" w:eastAsia="Arial Narrow" w:hAnsi="Arial Narrow" w:cs="Arial"/>
          <w:b/>
          <w:szCs w:val="20"/>
        </w:rPr>
      </w:pPr>
      <w:r w:rsidRPr="002034B0">
        <w:rPr>
          <w:rFonts w:ascii="Arial Narrow" w:eastAsia="Arial Narrow" w:hAnsi="Arial Narrow" w:cs="Arial"/>
          <w:b/>
          <w:szCs w:val="20"/>
        </w:rPr>
        <w:t>APPENDIX 4</w:t>
      </w:r>
    </w:p>
    <w:p w14:paraId="37717ED1" w14:textId="77777777" w:rsidR="0003436E" w:rsidRPr="002034B0" w:rsidRDefault="0003436E" w:rsidP="0003436E">
      <w:pPr>
        <w:spacing w:line="276" w:lineRule="auto"/>
        <w:jc w:val="center"/>
        <w:rPr>
          <w:rFonts w:ascii="Arial Narrow" w:eastAsia="Arial Narrow" w:hAnsi="Arial Narrow" w:cs="Arial"/>
          <w:b/>
          <w:szCs w:val="20"/>
        </w:rPr>
      </w:pPr>
      <w:r w:rsidRPr="002034B0">
        <w:rPr>
          <w:rFonts w:ascii="Arial Narrow" w:eastAsia="Arial Narrow" w:hAnsi="Arial Narrow" w:cs="Arial"/>
          <w:b/>
          <w:szCs w:val="20"/>
        </w:rPr>
        <w:t>DECLARATION OF THE EAP</w:t>
      </w:r>
    </w:p>
    <w:p w14:paraId="181AF06B" w14:textId="77777777" w:rsidR="0003436E" w:rsidRPr="002034B0" w:rsidRDefault="0003436E" w:rsidP="0003436E">
      <w:pPr>
        <w:spacing w:after="0" w:line="276" w:lineRule="auto"/>
        <w:rPr>
          <w:rFonts w:ascii="Times New Roman" w:eastAsia="Times New Roman" w:hAnsi="Times New Roman" w:cs="Arial"/>
          <w:sz w:val="20"/>
          <w:szCs w:val="20"/>
        </w:rPr>
      </w:pPr>
    </w:p>
    <w:p w14:paraId="5C860034" w14:textId="77777777" w:rsidR="0003436E" w:rsidRPr="002034B0" w:rsidRDefault="0003436E" w:rsidP="0003436E">
      <w:pPr>
        <w:spacing w:after="0" w:line="276" w:lineRule="auto"/>
        <w:rPr>
          <w:rFonts w:ascii="Times New Roman" w:eastAsia="Times New Roman" w:hAnsi="Times New Roman" w:cs="Arial"/>
          <w:sz w:val="20"/>
          <w:szCs w:val="20"/>
        </w:rPr>
      </w:pPr>
    </w:p>
    <w:p w14:paraId="1BC2A1BC" w14:textId="77777777" w:rsidR="0003436E" w:rsidRPr="002034B0" w:rsidRDefault="0003436E" w:rsidP="0003436E">
      <w:pPr>
        <w:tabs>
          <w:tab w:val="left" w:pos="3300"/>
        </w:tabs>
        <w:spacing w:after="0" w:line="276" w:lineRule="auto"/>
        <w:rPr>
          <w:rFonts w:ascii="Arial Narrow" w:eastAsia="Arial Narrow" w:hAnsi="Arial Narrow" w:cs="Arial"/>
          <w:sz w:val="20"/>
          <w:szCs w:val="20"/>
        </w:rPr>
      </w:pPr>
      <w:r w:rsidRPr="002034B0">
        <w:rPr>
          <w:rFonts w:ascii="Arial Narrow" w:eastAsia="Arial Narrow" w:hAnsi="Arial Narrow" w:cs="Arial"/>
          <w:sz w:val="20"/>
          <w:szCs w:val="20"/>
        </w:rPr>
        <w:t>I,</w:t>
      </w:r>
      <w:r w:rsidR="00877B09" w:rsidRPr="002034B0">
        <w:rPr>
          <w:rFonts w:ascii="Arial Narrow" w:eastAsia="Arial Narrow" w:hAnsi="Arial Narrow" w:cs="Arial"/>
          <w:sz w:val="20"/>
          <w:szCs w:val="20"/>
        </w:rPr>
        <w:t xml:space="preserve"> </w:t>
      </w:r>
      <w:r w:rsidR="00783B43">
        <w:rPr>
          <w:rFonts w:ascii="Arial" w:eastAsia="Arial Narrow" w:hAnsi="Arial" w:cs="Arial"/>
          <w:szCs w:val="20"/>
        </w:rPr>
        <w:t>Murchellin Saal</w:t>
      </w:r>
      <w:r w:rsidRPr="002034B0">
        <w:rPr>
          <w:rFonts w:ascii="Arial Narrow" w:eastAsia="Arial Narrow" w:hAnsi="Arial Narrow" w:cs="Arial"/>
          <w:sz w:val="20"/>
          <w:szCs w:val="20"/>
        </w:rPr>
        <w:t>, declare that –</w:t>
      </w:r>
    </w:p>
    <w:p w14:paraId="14C370C8" w14:textId="77777777" w:rsidR="0003436E" w:rsidRPr="002034B0" w:rsidRDefault="0003436E" w:rsidP="0003436E">
      <w:pPr>
        <w:spacing w:after="0" w:line="276" w:lineRule="auto"/>
        <w:rPr>
          <w:rFonts w:ascii="Times New Roman" w:eastAsia="Times New Roman" w:hAnsi="Times New Roman" w:cs="Arial"/>
          <w:sz w:val="20"/>
          <w:szCs w:val="20"/>
        </w:rPr>
      </w:pPr>
    </w:p>
    <w:p w14:paraId="28CA6713" w14:textId="77777777" w:rsidR="0003436E" w:rsidRPr="002034B0" w:rsidRDefault="0003436E" w:rsidP="0003436E">
      <w:pPr>
        <w:spacing w:after="0" w:line="276" w:lineRule="auto"/>
        <w:rPr>
          <w:rFonts w:ascii="Arial Narrow" w:eastAsia="Arial Narrow" w:hAnsi="Arial Narrow" w:cs="Arial"/>
          <w:sz w:val="20"/>
          <w:szCs w:val="20"/>
        </w:rPr>
      </w:pPr>
      <w:r w:rsidRPr="002034B0">
        <w:rPr>
          <w:rFonts w:ascii="Arial Narrow" w:eastAsia="Arial Narrow" w:hAnsi="Arial Narrow" w:cs="Arial"/>
          <w:sz w:val="20"/>
          <w:szCs w:val="20"/>
        </w:rPr>
        <w:t>General declaration:</w:t>
      </w:r>
    </w:p>
    <w:p w14:paraId="77E10324" w14:textId="77777777" w:rsidR="0003436E" w:rsidRPr="002034B0" w:rsidRDefault="0003436E" w:rsidP="0003436E">
      <w:pPr>
        <w:spacing w:after="0" w:line="276" w:lineRule="auto"/>
        <w:rPr>
          <w:rFonts w:ascii="Times New Roman" w:eastAsia="Times New Roman" w:hAnsi="Times New Roman" w:cs="Arial"/>
          <w:sz w:val="20"/>
          <w:szCs w:val="20"/>
        </w:rPr>
      </w:pPr>
    </w:p>
    <w:p w14:paraId="0E42619C" w14:textId="77777777" w:rsidR="0003436E" w:rsidRPr="002034B0" w:rsidRDefault="0003436E" w:rsidP="0003436E">
      <w:pPr>
        <w:numPr>
          <w:ilvl w:val="0"/>
          <w:numId w:val="11"/>
        </w:numPr>
        <w:spacing w:after="0" w:line="276" w:lineRule="auto"/>
        <w:ind w:left="426"/>
        <w:jc w:val="both"/>
        <w:rPr>
          <w:rFonts w:ascii="Symbol" w:eastAsia="Symbol" w:hAnsi="Symbol" w:cs="Arial"/>
          <w:sz w:val="20"/>
          <w:szCs w:val="20"/>
        </w:rPr>
      </w:pPr>
      <w:r w:rsidRPr="002034B0">
        <w:rPr>
          <w:rFonts w:ascii="Arial Narrow" w:eastAsia="Arial Narrow" w:hAnsi="Arial Narrow" w:cs="Arial"/>
          <w:sz w:val="20"/>
          <w:szCs w:val="20"/>
        </w:rPr>
        <w:t xml:space="preserve">I act as </w:t>
      </w:r>
      <w:proofErr w:type="gramStart"/>
      <w:r w:rsidRPr="002034B0">
        <w:rPr>
          <w:rFonts w:ascii="Arial Narrow" w:eastAsia="Arial Narrow" w:hAnsi="Arial Narrow" w:cs="Arial"/>
          <w:sz w:val="20"/>
          <w:szCs w:val="20"/>
        </w:rPr>
        <w:t>the</w:t>
      </w:r>
      <w:proofErr w:type="gramEnd"/>
      <w:r w:rsidRPr="002034B0">
        <w:rPr>
          <w:rFonts w:ascii="Arial Narrow" w:eastAsia="Arial Narrow" w:hAnsi="Arial Narrow" w:cs="Arial"/>
          <w:sz w:val="20"/>
          <w:szCs w:val="20"/>
        </w:rPr>
        <w:t xml:space="preserve"> independent environmental practitioner in this application</w:t>
      </w:r>
    </w:p>
    <w:p w14:paraId="23A755F2" w14:textId="77777777" w:rsidR="0003436E" w:rsidRPr="002034B0" w:rsidRDefault="0003436E" w:rsidP="0003436E">
      <w:pPr>
        <w:numPr>
          <w:ilvl w:val="0"/>
          <w:numId w:val="11"/>
        </w:numPr>
        <w:spacing w:after="0" w:line="276" w:lineRule="auto"/>
        <w:ind w:left="426"/>
        <w:jc w:val="both"/>
        <w:rPr>
          <w:rFonts w:ascii="Arial Narrow" w:eastAsia="Arial Narrow" w:hAnsi="Arial Narrow" w:cs="Arial"/>
          <w:sz w:val="20"/>
          <w:szCs w:val="20"/>
        </w:rPr>
      </w:pPr>
      <w:r w:rsidRPr="002034B0">
        <w:rPr>
          <w:rFonts w:ascii="Arial Narrow" w:eastAsia="Arial Narrow" w:hAnsi="Arial Narrow" w:cs="Arial"/>
          <w:sz w:val="20"/>
          <w:szCs w:val="20"/>
        </w:rPr>
        <w:t xml:space="preserve">I will perform the work relating to the application in an objective manner, even if this results in views and findings that are not </w:t>
      </w:r>
      <w:r w:rsidR="00A34B38" w:rsidRPr="002034B0">
        <w:rPr>
          <w:rFonts w:ascii="Arial Narrow" w:eastAsia="Arial Narrow" w:hAnsi="Arial Narrow" w:cs="Arial"/>
          <w:sz w:val="20"/>
          <w:szCs w:val="20"/>
        </w:rPr>
        <w:t>favorable</w:t>
      </w:r>
      <w:r w:rsidRPr="002034B0">
        <w:rPr>
          <w:rFonts w:ascii="Arial Narrow" w:eastAsia="Arial Narrow" w:hAnsi="Arial Narrow" w:cs="Arial"/>
          <w:sz w:val="20"/>
          <w:szCs w:val="20"/>
        </w:rPr>
        <w:t xml:space="preserve"> to the applicant</w:t>
      </w:r>
    </w:p>
    <w:p w14:paraId="6598E833" w14:textId="77777777" w:rsidR="0003436E" w:rsidRPr="002034B0" w:rsidRDefault="0003436E" w:rsidP="0003436E">
      <w:pPr>
        <w:numPr>
          <w:ilvl w:val="0"/>
          <w:numId w:val="11"/>
        </w:numPr>
        <w:spacing w:after="0" w:line="276" w:lineRule="auto"/>
        <w:ind w:left="426"/>
        <w:jc w:val="both"/>
        <w:rPr>
          <w:rFonts w:ascii="Arial Narrow" w:eastAsia="Arial Narrow" w:hAnsi="Arial Narrow" w:cs="Arial"/>
          <w:sz w:val="20"/>
          <w:szCs w:val="20"/>
        </w:rPr>
      </w:pPr>
      <w:r w:rsidRPr="002034B0">
        <w:rPr>
          <w:rFonts w:ascii="Arial Narrow" w:eastAsia="Arial Narrow" w:hAnsi="Arial Narrow" w:cs="Arial"/>
          <w:sz w:val="20"/>
          <w:szCs w:val="20"/>
        </w:rPr>
        <w:t xml:space="preserve">I declare that there are no circumstances that may compromise my objectivity in performing such </w:t>
      </w:r>
      <w:proofErr w:type="gramStart"/>
      <w:r w:rsidRPr="002034B0">
        <w:rPr>
          <w:rFonts w:ascii="Arial Narrow" w:eastAsia="Arial Narrow" w:hAnsi="Arial Narrow" w:cs="Arial"/>
          <w:sz w:val="20"/>
          <w:szCs w:val="20"/>
        </w:rPr>
        <w:t>work;</w:t>
      </w:r>
      <w:proofErr w:type="gramEnd"/>
    </w:p>
    <w:p w14:paraId="3610CAB7" w14:textId="77777777" w:rsidR="0003436E" w:rsidRPr="002034B0" w:rsidRDefault="0003436E" w:rsidP="0003436E">
      <w:pPr>
        <w:numPr>
          <w:ilvl w:val="0"/>
          <w:numId w:val="11"/>
        </w:numPr>
        <w:spacing w:after="0" w:line="276" w:lineRule="auto"/>
        <w:ind w:left="426"/>
        <w:jc w:val="both"/>
        <w:rPr>
          <w:rFonts w:ascii="Arial Narrow" w:eastAsia="Arial Narrow" w:hAnsi="Arial Narrow" w:cs="Arial"/>
          <w:sz w:val="20"/>
          <w:szCs w:val="20"/>
        </w:rPr>
      </w:pPr>
      <w:r w:rsidRPr="002034B0">
        <w:rPr>
          <w:rFonts w:ascii="Arial Narrow" w:eastAsia="Arial Narrow" w:hAnsi="Arial Narrow" w:cs="Arial"/>
          <w:sz w:val="20"/>
          <w:szCs w:val="20"/>
        </w:rPr>
        <w:t xml:space="preserve">I have expertise in conducting environmental impact assessments, including knowledge of the Act, Regulations and any guidelines that have relevance to the proposed </w:t>
      </w:r>
      <w:proofErr w:type="gramStart"/>
      <w:r w:rsidRPr="002034B0">
        <w:rPr>
          <w:rFonts w:ascii="Arial Narrow" w:eastAsia="Arial Narrow" w:hAnsi="Arial Narrow" w:cs="Arial"/>
          <w:sz w:val="20"/>
          <w:szCs w:val="20"/>
        </w:rPr>
        <w:t>activity;</w:t>
      </w:r>
      <w:proofErr w:type="gramEnd"/>
    </w:p>
    <w:p w14:paraId="3D3D8E52" w14:textId="77777777" w:rsidR="0003436E" w:rsidRPr="002034B0" w:rsidRDefault="0003436E" w:rsidP="0003436E">
      <w:pPr>
        <w:numPr>
          <w:ilvl w:val="0"/>
          <w:numId w:val="11"/>
        </w:numPr>
        <w:spacing w:after="0" w:line="276" w:lineRule="auto"/>
        <w:ind w:left="426"/>
        <w:jc w:val="both"/>
        <w:rPr>
          <w:rFonts w:ascii="Arial Narrow" w:eastAsia="Arial Narrow" w:hAnsi="Arial Narrow" w:cs="Arial"/>
          <w:sz w:val="20"/>
          <w:szCs w:val="20"/>
        </w:rPr>
      </w:pPr>
      <w:r w:rsidRPr="002034B0">
        <w:rPr>
          <w:rFonts w:ascii="Arial Narrow" w:eastAsia="Arial Narrow" w:hAnsi="Arial Narrow" w:cs="Arial"/>
          <w:sz w:val="20"/>
          <w:szCs w:val="20"/>
        </w:rPr>
        <w:t xml:space="preserve">I will comply with the Act, Regulations and all other applicable </w:t>
      </w:r>
      <w:proofErr w:type="gramStart"/>
      <w:r w:rsidRPr="002034B0">
        <w:rPr>
          <w:rFonts w:ascii="Arial Narrow" w:eastAsia="Arial Narrow" w:hAnsi="Arial Narrow" w:cs="Arial"/>
          <w:sz w:val="20"/>
          <w:szCs w:val="20"/>
        </w:rPr>
        <w:t>legislation;</w:t>
      </w:r>
      <w:proofErr w:type="gramEnd"/>
    </w:p>
    <w:p w14:paraId="7D89B055" w14:textId="77777777" w:rsidR="0003436E" w:rsidRPr="002034B0" w:rsidRDefault="0003436E" w:rsidP="0003436E">
      <w:pPr>
        <w:numPr>
          <w:ilvl w:val="0"/>
          <w:numId w:val="11"/>
        </w:numPr>
        <w:spacing w:after="0" w:line="276" w:lineRule="auto"/>
        <w:ind w:left="426"/>
        <w:jc w:val="both"/>
        <w:rPr>
          <w:rFonts w:ascii="Arial Narrow" w:eastAsia="Arial Narrow" w:hAnsi="Arial Narrow" w:cs="Arial"/>
          <w:sz w:val="20"/>
          <w:szCs w:val="20"/>
        </w:rPr>
      </w:pPr>
      <w:r w:rsidRPr="002034B0">
        <w:rPr>
          <w:rFonts w:ascii="Arial Narrow" w:eastAsia="Arial Narrow" w:hAnsi="Arial Narrow" w:cs="Arial"/>
          <w:sz w:val="20"/>
          <w:szCs w:val="20"/>
        </w:rPr>
        <w:t xml:space="preserve">I will </w:t>
      </w:r>
      <w:proofErr w:type="gramStart"/>
      <w:r w:rsidRPr="002034B0">
        <w:rPr>
          <w:rFonts w:ascii="Arial Narrow" w:eastAsia="Arial Narrow" w:hAnsi="Arial Narrow" w:cs="Arial"/>
          <w:sz w:val="20"/>
          <w:szCs w:val="20"/>
        </w:rPr>
        <w:t>take into account</w:t>
      </w:r>
      <w:proofErr w:type="gramEnd"/>
      <w:r w:rsidRPr="002034B0">
        <w:rPr>
          <w:rFonts w:ascii="Arial Narrow" w:eastAsia="Arial Narrow" w:hAnsi="Arial Narrow" w:cs="Arial"/>
          <w:sz w:val="20"/>
          <w:szCs w:val="20"/>
        </w:rPr>
        <w:t xml:space="preserve">, to the extent possible, the matters listed in regulation 8 of the Regulations when preparing the application and any report relating to the </w:t>
      </w:r>
      <w:proofErr w:type="gramStart"/>
      <w:r w:rsidRPr="002034B0">
        <w:rPr>
          <w:rFonts w:ascii="Arial Narrow" w:eastAsia="Arial Narrow" w:hAnsi="Arial Narrow" w:cs="Arial"/>
          <w:sz w:val="20"/>
          <w:szCs w:val="20"/>
        </w:rPr>
        <w:t>application;</w:t>
      </w:r>
      <w:proofErr w:type="gramEnd"/>
    </w:p>
    <w:p w14:paraId="263EB733" w14:textId="77777777" w:rsidR="0003436E" w:rsidRPr="002034B0" w:rsidRDefault="0003436E" w:rsidP="0003436E">
      <w:pPr>
        <w:numPr>
          <w:ilvl w:val="0"/>
          <w:numId w:val="11"/>
        </w:numPr>
        <w:spacing w:after="0" w:line="276" w:lineRule="auto"/>
        <w:ind w:left="426"/>
        <w:jc w:val="both"/>
        <w:rPr>
          <w:rFonts w:ascii="Arial Narrow" w:eastAsia="Arial Narrow" w:hAnsi="Arial Narrow" w:cs="Arial"/>
          <w:sz w:val="20"/>
          <w:szCs w:val="20"/>
        </w:rPr>
      </w:pPr>
      <w:r w:rsidRPr="002034B0">
        <w:rPr>
          <w:rFonts w:ascii="Arial Narrow" w:eastAsia="Arial Narrow" w:hAnsi="Arial Narrow" w:cs="Arial"/>
          <w:sz w:val="20"/>
          <w:szCs w:val="20"/>
        </w:rPr>
        <w:t xml:space="preserve">I have no, and will not engage in, conflicting interests in the undertaking of the </w:t>
      </w:r>
      <w:proofErr w:type="gramStart"/>
      <w:r w:rsidRPr="002034B0">
        <w:rPr>
          <w:rFonts w:ascii="Arial Narrow" w:eastAsia="Arial Narrow" w:hAnsi="Arial Narrow" w:cs="Arial"/>
          <w:sz w:val="20"/>
          <w:szCs w:val="20"/>
        </w:rPr>
        <w:t>activity;</w:t>
      </w:r>
      <w:proofErr w:type="gramEnd"/>
    </w:p>
    <w:p w14:paraId="4F06DEFE" w14:textId="77777777" w:rsidR="0003436E" w:rsidRPr="002034B0" w:rsidRDefault="0003436E" w:rsidP="0003436E">
      <w:pPr>
        <w:numPr>
          <w:ilvl w:val="0"/>
          <w:numId w:val="11"/>
        </w:numPr>
        <w:spacing w:after="0" w:line="276" w:lineRule="auto"/>
        <w:ind w:left="426"/>
        <w:jc w:val="both"/>
        <w:rPr>
          <w:rFonts w:ascii="Arial Narrow" w:eastAsia="Arial Narrow" w:hAnsi="Arial Narrow" w:cs="Arial"/>
          <w:sz w:val="20"/>
          <w:szCs w:val="20"/>
        </w:rPr>
      </w:pPr>
      <w:r w:rsidRPr="002034B0">
        <w:rPr>
          <w:rFonts w:ascii="Arial Narrow" w:eastAsia="Arial Narrow" w:hAnsi="Arial Narrow" w:cs="Arial"/>
          <w:sz w:val="20"/>
          <w:szCs w:val="20"/>
        </w:rPr>
        <w:t>I undertake to disclose to the applicant and the competent authority all material information in my possession that reasonably has or may have the potential of influencing - any decision to be taken with respect to the application by the competent authority; and - the objectivity of any report, plan or document to be prepared by myself for submission to the competent authority;</w:t>
      </w:r>
    </w:p>
    <w:p w14:paraId="55A58A58" w14:textId="77777777" w:rsidR="0003436E" w:rsidRPr="002034B0" w:rsidRDefault="0003436E" w:rsidP="0003436E">
      <w:pPr>
        <w:numPr>
          <w:ilvl w:val="0"/>
          <w:numId w:val="11"/>
        </w:numPr>
        <w:spacing w:after="0" w:line="276" w:lineRule="auto"/>
        <w:ind w:left="426"/>
        <w:jc w:val="both"/>
        <w:rPr>
          <w:rFonts w:ascii="Arial Narrow" w:eastAsia="Arial Narrow" w:hAnsi="Arial Narrow" w:cs="Arial"/>
          <w:sz w:val="20"/>
          <w:szCs w:val="20"/>
        </w:rPr>
      </w:pPr>
      <w:r w:rsidRPr="002034B0">
        <w:rPr>
          <w:rFonts w:ascii="Arial Narrow" w:eastAsia="Arial Narrow" w:hAnsi="Arial Narrow" w:cs="Arial"/>
          <w:sz w:val="20"/>
          <w:szCs w:val="20"/>
        </w:rPr>
        <w:t>I will ensure that information containing all relevant facts in respect of the application is distributed or made available to interested and affected parties and the public and that participation by interested and affected parties is facilitated in such a manner that all interested and affected parties will be provided with a reasonable opportunity to participate and to provide comments on documents that are produced to support the application;</w:t>
      </w:r>
    </w:p>
    <w:p w14:paraId="4AB9242A" w14:textId="77777777" w:rsidR="0003436E" w:rsidRPr="002034B0" w:rsidRDefault="0003436E" w:rsidP="0003436E">
      <w:pPr>
        <w:numPr>
          <w:ilvl w:val="0"/>
          <w:numId w:val="11"/>
        </w:numPr>
        <w:spacing w:after="0" w:line="276" w:lineRule="auto"/>
        <w:ind w:left="426"/>
        <w:jc w:val="both"/>
        <w:rPr>
          <w:rFonts w:ascii="Arial Narrow" w:eastAsia="Arial Narrow" w:hAnsi="Arial Narrow" w:cs="Arial"/>
          <w:sz w:val="20"/>
          <w:szCs w:val="20"/>
        </w:rPr>
      </w:pPr>
      <w:r w:rsidRPr="002034B0">
        <w:rPr>
          <w:rFonts w:ascii="Arial Narrow" w:eastAsia="Arial Narrow" w:hAnsi="Arial Narrow" w:cs="Arial"/>
          <w:sz w:val="20"/>
          <w:szCs w:val="20"/>
        </w:rPr>
        <w:t>I will ensure that the comments of all interested and affected parties are considered and recorded in reports that are submitted to the competent authority in respect of the application, provided that comments that are made by interested and affected parties in respect of a final report that will be submitted to the competent authority may be attached to the report without further amendment to the report;</w:t>
      </w:r>
    </w:p>
    <w:p w14:paraId="3BAD4310" w14:textId="77777777" w:rsidR="0003436E" w:rsidRPr="002034B0" w:rsidRDefault="0003436E" w:rsidP="0003436E">
      <w:pPr>
        <w:numPr>
          <w:ilvl w:val="0"/>
          <w:numId w:val="11"/>
        </w:numPr>
        <w:spacing w:after="0" w:line="276" w:lineRule="auto"/>
        <w:ind w:left="426"/>
        <w:jc w:val="both"/>
        <w:rPr>
          <w:rFonts w:ascii="Arial Narrow" w:eastAsia="Arial Narrow" w:hAnsi="Arial Narrow" w:cs="Arial"/>
          <w:sz w:val="20"/>
          <w:szCs w:val="20"/>
        </w:rPr>
      </w:pPr>
      <w:r w:rsidRPr="002034B0">
        <w:rPr>
          <w:rFonts w:ascii="Arial Narrow" w:eastAsia="Arial Narrow" w:hAnsi="Arial Narrow" w:cs="Arial"/>
          <w:sz w:val="20"/>
          <w:szCs w:val="20"/>
        </w:rPr>
        <w:t>I will keep a register of all interested and affected parties that participated in a public participation process; and</w:t>
      </w:r>
    </w:p>
    <w:p w14:paraId="00F2948F" w14:textId="77777777" w:rsidR="0003436E" w:rsidRPr="002034B0" w:rsidRDefault="0003436E" w:rsidP="0003436E">
      <w:pPr>
        <w:numPr>
          <w:ilvl w:val="0"/>
          <w:numId w:val="11"/>
        </w:numPr>
        <w:spacing w:after="0" w:line="276" w:lineRule="auto"/>
        <w:ind w:left="426"/>
        <w:jc w:val="both"/>
        <w:rPr>
          <w:rFonts w:ascii="Arial Narrow" w:eastAsia="Arial Narrow" w:hAnsi="Arial Narrow" w:cs="Arial"/>
          <w:sz w:val="20"/>
          <w:szCs w:val="20"/>
        </w:rPr>
      </w:pPr>
      <w:r w:rsidRPr="002034B0">
        <w:rPr>
          <w:rFonts w:ascii="Arial Narrow" w:eastAsia="Arial Narrow" w:hAnsi="Arial Narrow" w:cs="Arial"/>
          <w:sz w:val="20"/>
          <w:szCs w:val="20"/>
        </w:rPr>
        <w:t xml:space="preserve">I will provide the competent authority with access to all information at my disposal regarding the application, whether such information is </w:t>
      </w:r>
      <w:r w:rsidR="00A34B38" w:rsidRPr="002034B0">
        <w:rPr>
          <w:rFonts w:ascii="Arial Narrow" w:eastAsia="Arial Narrow" w:hAnsi="Arial Narrow" w:cs="Arial"/>
          <w:sz w:val="20"/>
          <w:szCs w:val="20"/>
        </w:rPr>
        <w:t>favorable</w:t>
      </w:r>
      <w:r w:rsidRPr="002034B0">
        <w:rPr>
          <w:rFonts w:ascii="Arial Narrow" w:eastAsia="Arial Narrow" w:hAnsi="Arial Narrow" w:cs="Arial"/>
          <w:sz w:val="20"/>
          <w:szCs w:val="20"/>
        </w:rPr>
        <w:t xml:space="preserve"> to the applicant or not</w:t>
      </w:r>
    </w:p>
    <w:p w14:paraId="7539D9F5" w14:textId="77777777" w:rsidR="0003436E" w:rsidRPr="002034B0" w:rsidRDefault="0003436E" w:rsidP="0003436E">
      <w:pPr>
        <w:numPr>
          <w:ilvl w:val="0"/>
          <w:numId w:val="11"/>
        </w:numPr>
        <w:spacing w:after="0" w:line="276" w:lineRule="auto"/>
        <w:ind w:left="426"/>
        <w:jc w:val="both"/>
        <w:rPr>
          <w:rFonts w:ascii="Arial Narrow" w:eastAsia="Arial Narrow" w:hAnsi="Arial Narrow" w:cs="Arial"/>
          <w:sz w:val="20"/>
          <w:szCs w:val="20"/>
        </w:rPr>
      </w:pPr>
      <w:r w:rsidRPr="002034B0">
        <w:rPr>
          <w:rFonts w:ascii="Arial Narrow" w:eastAsia="Arial Narrow" w:hAnsi="Arial Narrow" w:cs="Arial"/>
          <w:sz w:val="20"/>
          <w:szCs w:val="20"/>
        </w:rPr>
        <w:t xml:space="preserve">all the particulars furnished by me in this form are true and </w:t>
      </w:r>
      <w:proofErr w:type="gramStart"/>
      <w:r w:rsidRPr="002034B0">
        <w:rPr>
          <w:rFonts w:ascii="Arial Narrow" w:eastAsia="Arial Narrow" w:hAnsi="Arial Narrow" w:cs="Arial"/>
          <w:sz w:val="20"/>
          <w:szCs w:val="20"/>
        </w:rPr>
        <w:t>correct;</w:t>
      </w:r>
      <w:proofErr w:type="gramEnd"/>
    </w:p>
    <w:p w14:paraId="476B8C0F" w14:textId="77777777" w:rsidR="0003436E" w:rsidRPr="002034B0" w:rsidRDefault="0003436E" w:rsidP="0003436E">
      <w:pPr>
        <w:numPr>
          <w:ilvl w:val="0"/>
          <w:numId w:val="11"/>
        </w:numPr>
        <w:spacing w:after="0" w:line="276" w:lineRule="auto"/>
        <w:ind w:left="426"/>
        <w:jc w:val="both"/>
        <w:rPr>
          <w:rFonts w:ascii="Arial Narrow" w:eastAsia="Arial Narrow" w:hAnsi="Arial Narrow" w:cs="Arial"/>
          <w:sz w:val="20"/>
          <w:szCs w:val="20"/>
        </w:rPr>
      </w:pPr>
      <w:r w:rsidRPr="002034B0">
        <w:rPr>
          <w:rFonts w:ascii="Arial Narrow" w:eastAsia="Arial Narrow" w:hAnsi="Arial Narrow" w:cs="Arial"/>
          <w:sz w:val="20"/>
          <w:szCs w:val="20"/>
        </w:rPr>
        <w:t>will perform all other obligations as expected from an environmental assessment practitioner in terms of the Regulations; and</w:t>
      </w:r>
    </w:p>
    <w:p w14:paraId="03E8EACD" w14:textId="77777777" w:rsidR="0003436E" w:rsidRPr="002034B0" w:rsidRDefault="0003436E" w:rsidP="0003436E">
      <w:pPr>
        <w:numPr>
          <w:ilvl w:val="0"/>
          <w:numId w:val="11"/>
        </w:numPr>
        <w:spacing w:after="0" w:line="276" w:lineRule="auto"/>
        <w:ind w:left="426"/>
        <w:jc w:val="both"/>
        <w:rPr>
          <w:rFonts w:ascii="Arial Narrow" w:eastAsia="Arial Narrow" w:hAnsi="Arial Narrow" w:cs="Arial"/>
          <w:sz w:val="20"/>
          <w:szCs w:val="20"/>
        </w:rPr>
      </w:pPr>
      <w:r w:rsidRPr="002034B0">
        <w:rPr>
          <w:rFonts w:ascii="Arial Narrow" w:eastAsia="Arial Narrow" w:hAnsi="Arial Narrow" w:cs="Arial"/>
          <w:sz w:val="20"/>
          <w:szCs w:val="20"/>
        </w:rPr>
        <w:t xml:space="preserve">I </w:t>
      </w:r>
      <w:r w:rsidR="00A34B38" w:rsidRPr="002034B0">
        <w:rPr>
          <w:rFonts w:ascii="Arial Narrow" w:eastAsia="Arial Narrow" w:hAnsi="Arial Narrow" w:cs="Arial"/>
          <w:sz w:val="20"/>
          <w:szCs w:val="20"/>
        </w:rPr>
        <w:t>realize</w:t>
      </w:r>
      <w:r w:rsidRPr="002034B0">
        <w:rPr>
          <w:rFonts w:ascii="Arial Narrow" w:eastAsia="Arial Narrow" w:hAnsi="Arial Narrow" w:cs="Arial"/>
          <w:sz w:val="20"/>
          <w:szCs w:val="20"/>
        </w:rPr>
        <w:t xml:space="preserve"> that a false declaration is an offence in terms of regulation 71 of the Regulations and is punishable in terms of section 24F of the Act.</w:t>
      </w:r>
    </w:p>
    <w:p w14:paraId="19847BAA" w14:textId="77777777" w:rsidR="0003436E" w:rsidRPr="002034B0" w:rsidRDefault="0003436E" w:rsidP="00BD6362">
      <w:pPr>
        <w:spacing w:before="240"/>
        <w:rPr>
          <w:rFonts w:ascii="Arial Narrow" w:eastAsia="Arial Narrow" w:hAnsi="Arial Narrow" w:cs="Arial"/>
          <w:b/>
          <w:szCs w:val="20"/>
        </w:rPr>
      </w:pPr>
      <w:r w:rsidRPr="002034B0">
        <w:rPr>
          <w:rFonts w:ascii="Arial Narrow" w:eastAsia="Arial Narrow" w:hAnsi="Arial Narrow" w:cs="Arial"/>
          <w:b/>
          <w:szCs w:val="20"/>
        </w:rPr>
        <w:t>Disclosure of Vested Interest (</w:t>
      </w:r>
      <w:r w:rsidRPr="002034B0">
        <w:rPr>
          <w:rFonts w:ascii="Arial Narrow" w:eastAsia="Arial Narrow" w:hAnsi="Arial Narrow" w:cs="Arial"/>
          <w:b/>
          <w:sz w:val="18"/>
          <w:szCs w:val="20"/>
        </w:rPr>
        <w:t>delete whichever is not applicable</w:t>
      </w:r>
      <w:r w:rsidRPr="002034B0">
        <w:rPr>
          <w:rFonts w:ascii="Arial Narrow" w:eastAsia="Arial Narrow" w:hAnsi="Arial Narrow" w:cs="Arial"/>
          <w:b/>
          <w:szCs w:val="20"/>
        </w:rPr>
        <w:t>)</w:t>
      </w:r>
    </w:p>
    <w:p w14:paraId="0A88DD49" w14:textId="77777777" w:rsidR="0003436E" w:rsidRPr="002034B0" w:rsidRDefault="0003436E" w:rsidP="00BD6362">
      <w:pPr>
        <w:numPr>
          <w:ilvl w:val="0"/>
          <w:numId w:val="11"/>
        </w:numPr>
        <w:spacing w:after="0" w:line="276" w:lineRule="auto"/>
        <w:ind w:left="426"/>
        <w:jc w:val="both"/>
        <w:rPr>
          <w:rFonts w:ascii="Arial Narrow" w:eastAsia="Arial Narrow" w:hAnsi="Arial Narrow" w:cs="Arial"/>
          <w:sz w:val="20"/>
          <w:szCs w:val="20"/>
        </w:rPr>
      </w:pPr>
      <w:r w:rsidRPr="002034B0">
        <w:rPr>
          <w:rFonts w:ascii="Arial Narrow" w:eastAsia="Arial Narrow" w:hAnsi="Arial Narrow" w:cs="Arial"/>
          <w:sz w:val="20"/>
          <w:szCs w:val="20"/>
        </w:rPr>
        <w:t xml:space="preserve">I do not have and will not have any vested interest (either business, financial, personal or other) in the proposed activity proceeding other than remuneration for work performed in terms of the </w:t>
      </w:r>
      <w:proofErr w:type="gramStart"/>
      <w:r w:rsidRPr="002034B0">
        <w:rPr>
          <w:rFonts w:ascii="Arial Narrow" w:eastAsia="Arial Narrow" w:hAnsi="Arial Narrow" w:cs="Arial"/>
          <w:sz w:val="20"/>
          <w:szCs w:val="20"/>
        </w:rPr>
        <w:t>Regulations;</w:t>
      </w:r>
      <w:proofErr w:type="gramEnd"/>
    </w:p>
    <w:p w14:paraId="3F9DF9A9" w14:textId="77777777" w:rsidR="0003436E" w:rsidRDefault="0003436E" w:rsidP="00BD6362">
      <w:pPr>
        <w:numPr>
          <w:ilvl w:val="0"/>
          <w:numId w:val="11"/>
        </w:numPr>
        <w:spacing w:after="0" w:line="276" w:lineRule="auto"/>
        <w:ind w:left="426"/>
        <w:jc w:val="both"/>
        <w:rPr>
          <w:rFonts w:ascii="Arial Narrow" w:eastAsia="Arial Narrow" w:hAnsi="Arial Narrow" w:cs="Arial"/>
          <w:strike/>
          <w:sz w:val="20"/>
          <w:szCs w:val="20"/>
        </w:rPr>
      </w:pPr>
      <w:r w:rsidRPr="002034B0">
        <w:rPr>
          <w:rFonts w:ascii="Arial Narrow" w:eastAsia="Arial Narrow" w:hAnsi="Arial Narrow" w:cs="Arial"/>
          <w:strike/>
          <w:sz w:val="20"/>
          <w:szCs w:val="20"/>
        </w:rPr>
        <w:t>I have a vested interest in the proposed activity proceeding, such vested interest being:</w:t>
      </w:r>
    </w:p>
    <w:p w14:paraId="2A7F8E74" w14:textId="77777777" w:rsidR="00C14668" w:rsidRDefault="00783B43" w:rsidP="00C14668">
      <w:pPr>
        <w:spacing w:after="0" w:line="276" w:lineRule="auto"/>
        <w:jc w:val="both"/>
        <w:rPr>
          <w:rFonts w:ascii="Arial Narrow" w:eastAsia="Arial Narrow" w:hAnsi="Arial Narrow" w:cs="Arial"/>
          <w:strike/>
          <w:sz w:val="20"/>
          <w:szCs w:val="20"/>
        </w:rPr>
      </w:pPr>
      <w:r w:rsidRPr="00C14668">
        <w:rPr>
          <w:rFonts w:ascii="Arial Narrow" w:eastAsia="Arial Narrow" w:hAnsi="Arial Narrow" w:cs="Arial"/>
          <w:noProof/>
          <w:szCs w:val="20"/>
        </w:rPr>
        <w:drawing>
          <wp:anchor distT="0" distB="0" distL="114300" distR="114300" simplePos="0" relativeHeight="251658241" behindDoc="1" locked="0" layoutInCell="1" allowOverlap="1" wp14:anchorId="7E7BDC47" wp14:editId="70BE9DDB">
            <wp:simplePos x="0" y="0"/>
            <wp:positionH relativeFrom="column">
              <wp:posOffset>-88265</wp:posOffset>
            </wp:positionH>
            <wp:positionV relativeFrom="paragraph">
              <wp:posOffset>73025</wp:posOffset>
            </wp:positionV>
            <wp:extent cx="960755" cy="546735"/>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960755" cy="5467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88CB9C" w14:textId="77777777" w:rsidR="00C14668" w:rsidRPr="002034B0" w:rsidRDefault="00C14668" w:rsidP="00C14668">
      <w:pPr>
        <w:spacing w:after="0" w:line="276" w:lineRule="auto"/>
        <w:jc w:val="both"/>
        <w:rPr>
          <w:rFonts w:ascii="Arial Narrow" w:eastAsia="Arial Narrow" w:hAnsi="Arial Narrow" w:cs="Arial"/>
          <w:strike/>
          <w:sz w:val="20"/>
          <w:szCs w:val="20"/>
        </w:rPr>
      </w:pPr>
    </w:p>
    <w:p w14:paraId="6CF806D9" w14:textId="77777777" w:rsidR="00BD6362" w:rsidRPr="002034B0" w:rsidRDefault="005F4EBA" w:rsidP="005F4EBA">
      <w:pPr>
        <w:spacing w:after="0"/>
        <w:rPr>
          <w:rFonts w:ascii="Arial Narrow" w:eastAsia="Arial Narrow" w:hAnsi="Arial Narrow" w:cs="Arial"/>
          <w:szCs w:val="20"/>
        </w:rPr>
      </w:pPr>
      <w:r w:rsidRPr="002034B0">
        <w:rPr>
          <w:rFonts w:ascii="Arial Narrow" w:eastAsia="Arial Narrow" w:hAnsi="Arial Narrow" w:cs="Arial"/>
          <w:szCs w:val="20"/>
        </w:rPr>
        <w:t xml:space="preserve"> </w:t>
      </w:r>
      <w:r w:rsidR="00BD6362" w:rsidRPr="002034B0">
        <w:rPr>
          <w:rFonts w:ascii="Arial Narrow" w:eastAsia="Arial Narrow" w:hAnsi="Arial Narrow" w:cs="Arial"/>
          <w:szCs w:val="20"/>
        </w:rPr>
        <w:t>________________________________________________________________________________________</w:t>
      </w:r>
    </w:p>
    <w:p w14:paraId="022B9152" w14:textId="77777777" w:rsidR="0003436E" w:rsidRPr="002034B0" w:rsidRDefault="0003436E" w:rsidP="0003436E">
      <w:pPr>
        <w:spacing w:after="0" w:line="0" w:lineRule="atLeast"/>
        <w:rPr>
          <w:rFonts w:ascii="Arial Narrow" w:eastAsia="Arial Narrow" w:hAnsi="Arial Narrow" w:cs="Arial"/>
          <w:szCs w:val="20"/>
        </w:rPr>
      </w:pPr>
      <w:r w:rsidRPr="002034B0">
        <w:rPr>
          <w:rFonts w:ascii="Arial Narrow" w:eastAsia="Arial Narrow" w:hAnsi="Arial Narrow" w:cs="Arial"/>
          <w:szCs w:val="20"/>
        </w:rPr>
        <w:t>Signature of the environmental assessment practitioner:</w:t>
      </w:r>
    </w:p>
    <w:p w14:paraId="5C72AC36" w14:textId="77777777" w:rsidR="0003436E" w:rsidRPr="002034B0" w:rsidRDefault="0003436E" w:rsidP="0003436E">
      <w:pPr>
        <w:spacing w:after="0" w:line="246" w:lineRule="exact"/>
        <w:rPr>
          <w:rFonts w:ascii="Times New Roman" w:eastAsia="Times New Roman" w:hAnsi="Times New Roman" w:cs="Arial"/>
          <w:sz w:val="20"/>
          <w:szCs w:val="20"/>
        </w:rPr>
      </w:pPr>
    </w:p>
    <w:p w14:paraId="36458104" w14:textId="77777777" w:rsidR="00BD6362" w:rsidRPr="002034B0" w:rsidRDefault="00877B09" w:rsidP="0003436E">
      <w:pPr>
        <w:spacing w:after="0" w:line="246" w:lineRule="exact"/>
        <w:rPr>
          <w:rFonts w:ascii="Arial" w:eastAsia="Times New Roman" w:hAnsi="Arial" w:cs="Arial"/>
          <w:szCs w:val="20"/>
        </w:rPr>
      </w:pPr>
      <w:r w:rsidRPr="002034B0">
        <w:rPr>
          <w:rFonts w:ascii="Arial" w:eastAsia="Times New Roman" w:hAnsi="Arial" w:cs="Arial"/>
          <w:szCs w:val="20"/>
        </w:rPr>
        <w:t>Greenmined Environmental</w:t>
      </w:r>
    </w:p>
    <w:p w14:paraId="2373486D" w14:textId="77777777" w:rsidR="00BD6362" w:rsidRPr="002034B0" w:rsidRDefault="00BD6362" w:rsidP="0003436E">
      <w:pPr>
        <w:spacing w:after="0" w:line="246" w:lineRule="exact"/>
        <w:rPr>
          <w:rFonts w:ascii="Times New Roman" w:eastAsia="Times New Roman" w:hAnsi="Times New Roman" w:cs="Arial"/>
          <w:sz w:val="20"/>
          <w:szCs w:val="20"/>
        </w:rPr>
      </w:pPr>
      <w:r w:rsidRPr="002034B0">
        <w:rPr>
          <w:rFonts w:ascii="Times New Roman" w:eastAsia="Times New Roman" w:hAnsi="Times New Roman" w:cs="Arial"/>
          <w:sz w:val="20"/>
          <w:szCs w:val="20"/>
        </w:rPr>
        <w:t>_____________________________________________________________________________________________</w:t>
      </w:r>
    </w:p>
    <w:p w14:paraId="18AE4C80" w14:textId="77777777" w:rsidR="0003436E" w:rsidRPr="002034B0" w:rsidRDefault="0003436E" w:rsidP="0003436E">
      <w:pPr>
        <w:spacing w:after="0" w:line="0" w:lineRule="atLeast"/>
        <w:rPr>
          <w:rFonts w:ascii="Arial Narrow" w:eastAsia="Arial Narrow" w:hAnsi="Arial Narrow" w:cs="Arial"/>
          <w:szCs w:val="20"/>
        </w:rPr>
      </w:pPr>
      <w:r w:rsidRPr="002034B0">
        <w:rPr>
          <w:rFonts w:ascii="Arial Narrow" w:eastAsia="Arial Narrow" w:hAnsi="Arial Narrow" w:cs="Arial"/>
          <w:szCs w:val="20"/>
        </w:rPr>
        <w:t>Name of company:</w:t>
      </w:r>
    </w:p>
    <w:p w14:paraId="71B9883D" w14:textId="77777777" w:rsidR="00BD6362" w:rsidRPr="002034B0" w:rsidRDefault="00BD6362" w:rsidP="0003436E">
      <w:pPr>
        <w:spacing w:after="0" w:line="0" w:lineRule="atLeast"/>
        <w:rPr>
          <w:rFonts w:ascii="Arial Narrow" w:eastAsia="Arial Narrow" w:hAnsi="Arial Narrow" w:cs="Arial"/>
          <w:szCs w:val="20"/>
        </w:rPr>
      </w:pPr>
    </w:p>
    <w:p w14:paraId="75AC7FC6" w14:textId="4C4E41FC" w:rsidR="00BD6362" w:rsidRPr="0032112F" w:rsidRDefault="00544F69" w:rsidP="0003436E">
      <w:pPr>
        <w:spacing w:after="0" w:line="0" w:lineRule="atLeast"/>
        <w:rPr>
          <w:rFonts w:ascii="Arial" w:eastAsia="Arial Narrow" w:hAnsi="Arial" w:cs="Arial"/>
          <w:szCs w:val="20"/>
        </w:rPr>
      </w:pPr>
      <w:r>
        <w:rPr>
          <w:rFonts w:ascii="Arial" w:eastAsia="Arial Narrow" w:hAnsi="Arial" w:cs="Arial"/>
          <w:szCs w:val="20"/>
        </w:rPr>
        <w:t>13</w:t>
      </w:r>
      <w:r w:rsidR="008D69B8">
        <w:rPr>
          <w:rFonts w:ascii="Arial" w:eastAsia="Arial Narrow" w:hAnsi="Arial" w:cs="Arial"/>
          <w:szCs w:val="20"/>
        </w:rPr>
        <w:t xml:space="preserve"> March </w:t>
      </w:r>
      <w:r w:rsidR="00783B43" w:rsidRPr="0032112F">
        <w:rPr>
          <w:rFonts w:ascii="Arial" w:eastAsia="Arial Narrow" w:hAnsi="Arial" w:cs="Arial"/>
          <w:szCs w:val="20"/>
        </w:rPr>
        <w:t>202</w:t>
      </w:r>
      <w:r w:rsidR="00240D67" w:rsidRPr="0032112F">
        <w:rPr>
          <w:rFonts w:ascii="Arial" w:eastAsia="Arial Narrow" w:hAnsi="Arial" w:cs="Arial"/>
          <w:szCs w:val="20"/>
        </w:rPr>
        <w:t>5</w:t>
      </w:r>
    </w:p>
    <w:p w14:paraId="75AEB341" w14:textId="77777777" w:rsidR="00BD6362" w:rsidRPr="002034B0" w:rsidRDefault="00BD6362" w:rsidP="0003436E">
      <w:pPr>
        <w:spacing w:after="0" w:line="0" w:lineRule="atLeast"/>
        <w:rPr>
          <w:rFonts w:ascii="Arial Narrow" w:eastAsia="Arial Narrow" w:hAnsi="Arial Narrow" w:cs="Arial"/>
          <w:szCs w:val="20"/>
        </w:rPr>
      </w:pPr>
      <w:r w:rsidRPr="0032112F">
        <w:rPr>
          <w:rFonts w:ascii="Arial Narrow" w:eastAsia="Arial Narrow" w:hAnsi="Arial Narrow" w:cs="Arial"/>
          <w:szCs w:val="20"/>
        </w:rPr>
        <w:t>____________________________________________________________________________________________</w:t>
      </w:r>
    </w:p>
    <w:p w14:paraId="4A1FCD35" w14:textId="29276322" w:rsidR="000210D1" w:rsidRPr="006E5553" w:rsidRDefault="0003436E" w:rsidP="00877B09">
      <w:pPr>
        <w:spacing w:after="0" w:line="0" w:lineRule="atLeast"/>
        <w:rPr>
          <w:rFonts w:ascii="Arial Narrow" w:eastAsia="Arial Narrow" w:hAnsi="Arial Narrow" w:cs="Arial"/>
          <w:szCs w:val="20"/>
        </w:rPr>
      </w:pPr>
      <w:r w:rsidRPr="002034B0">
        <w:rPr>
          <w:rFonts w:ascii="Arial Narrow" w:eastAsia="Arial Narrow" w:hAnsi="Arial Narrow" w:cs="Arial"/>
          <w:szCs w:val="20"/>
        </w:rPr>
        <w:t>Date:</w:t>
      </w:r>
    </w:p>
    <w:sectPr w:rsidR="000210D1" w:rsidRPr="006E5553" w:rsidSect="0028513B">
      <w:pgSz w:w="11906" w:h="17338"/>
      <w:pgMar w:top="1110" w:right="848" w:bottom="1440" w:left="90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altName w:val="Segoe UI Semibold"/>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414" type="#_x0000_t75" style="width:13.8pt;height:18pt;visibility:visible;mso-wrap-style:square" o:bullet="t">
        <v:imagedata r:id="rId1" o:title=""/>
      </v:shape>
    </w:pict>
  </w:numPicBullet>
  <w:abstractNum w:abstractNumId="0" w15:restartNumberingAfterBreak="0">
    <w:nsid w:val="00000004"/>
    <w:multiLevelType w:val="hybridMultilevel"/>
    <w:tmpl w:val="7545E146"/>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5"/>
    <w:multiLevelType w:val="hybridMultilevel"/>
    <w:tmpl w:val="515F007C"/>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6"/>
    <w:multiLevelType w:val="hybridMultilevel"/>
    <w:tmpl w:val="103413A0"/>
    <w:lvl w:ilvl="0" w:tplc="FFFFFFFF">
      <w:start w:val="1"/>
      <w:numFmt w:val="bullet"/>
      <w:lvlText w:val="&gt;"/>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7"/>
    <w:multiLevelType w:val="hybridMultilevel"/>
    <w:tmpl w:val="12200854"/>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8"/>
    <w:multiLevelType w:val="hybridMultilevel"/>
    <w:tmpl w:val="4DB127F8"/>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B"/>
    <w:multiLevelType w:val="hybridMultilevel"/>
    <w:tmpl w:val="1190CDE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C"/>
    <w:multiLevelType w:val="hybridMultilevel"/>
    <w:tmpl w:val="66EF438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CDB6C1E"/>
    <w:multiLevelType w:val="hybridMultilevel"/>
    <w:tmpl w:val="20247A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30A2C73"/>
    <w:multiLevelType w:val="hybridMultilevel"/>
    <w:tmpl w:val="F170E664"/>
    <w:lvl w:ilvl="0" w:tplc="1C09000B">
      <w:start w:val="1"/>
      <w:numFmt w:val="bullet"/>
      <w:lvlText w:val=""/>
      <w:lvlJc w:val="left"/>
      <w:pPr>
        <w:ind w:left="755" w:hanging="360"/>
      </w:pPr>
      <w:rPr>
        <w:rFonts w:ascii="Wingdings" w:hAnsi="Wingdings" w:hint="default"/>
        <w:color w:val="auto"/>
      </w:rPr>
    </w:lvl>
    <w:lvl w:ilvl="1" w:tplc="1C090003" w:tentative="1">
      <w:start w:val="1"/>
      <w:numFmt w:val="bullet"/>
      <w:lvlText w:val="o"/>
      <w:lvlJc w:val="left"/>
      <w:pPr>
        <w:ind w:left="1475" w:hanging="360"/>
      </w:pPr>
      <w:rPr>
        <w:rFonts w:ascii="Courier New" w:hAnsi="Courier New" w:cs="Courier New" w:hint="default"/>
      </w:rPr>
    </w:lvl>
    <w:lvl w:ilvl="2" w:tplc="1C090005" w:tentative="1">
      <w:start w:val="1"/>
      <w:numFmt w:val="bullet"/>
      <w:lvlText w:val=""/>
      <w:lvlJc w:val="left"/>
      <w:pPr>
        <w:ind w:left="2195" w:hanging="360"/>
      </w:pPr>
      <w:rPr>
        <w:rFonts w:ascii="Wingdings" w:hAnsi="Wingdings" w:hint="default"/>
      </w:rPr>
    </w:lvl>
    <w:lvl w:ilvl="3" w:tplc="1C090001" w:tentative="1">
      <w:start w:val="1"/>
      <w:numFmt w:val="bullet"/>
      <w:lvlText w:val=""/>
      <w:lvlJc w:val="left"/>
      <w:pPr>
        <w:ind w:left="2915" w:hanging="360"/>
      </w:pPr>
      <w:rPr>
        <w:rFonts w:ascii="Symbol" w:hAnsi="Symbol" w:hint="default"/>
      </w:rPr>
    </w:lvl>
    <w:lvl w:ilvl="4" w:tplc="1C090003" w:tentative="1">
      <w:start w:val="1"/>
      <w:numFmt w:val="bullet"/>
      <w:lvlText w:val="o"/>
      <w:lvlJc w:val="left"/>
      <w:pPr>
        <w:ind w:left="3635" w:hanging="360"/>
      </w:pPr>
      <w:rPr>
        <w:rFonts w:ascii="Courier New" w:hAnsi="Courier New" w:cs="Courier New" w:hint="default"/>
      </w:rPr>
    </w:lvl>
    <w:lvl w:ilvl="5" w:tplc="1C090005" w:tentative="1">
      <w:start w:val="1"/>
      <w:numFmt w:val="bullet"/>
      <w:lvlText w:val=""/>
      <w:lvlJc w:val="left"/>
      <w:pPr>
        <w:ind w:left="4355" w:hanging="360"/>
      </w:pPr>
      <w:rPr>
        <w:rFonts w:ascii="Wingdings" w:hAnsi="Wingdings" w:hint="default"/>
      </w:rPr>
    </w:lvl>
    <w:lvl w:ilvl="6" w:tplc="1C090001" w:tentative="1">
      <w:start w:val="1"/>
      <w:numFmt w:val="bullet"/>
      <w:lvlText w:val=""/>
      <w:lvlJc w:val="left"/>
      <w:pPr>
        <w:ind w:left="5075" w:hanging="360"/>
      </w:pPr>
      <w:rPr>
        <w:rFonts w:ascii="Symbol" w:hAnsi="Symbol" w:hint="default"/>
      </w:rPr>
    </w:lvl>
    <w:lvl w:ilvl="7" w:tplc="1C090003" w:tentative="1">
      <w:start w:val="1"/>
      <w:numFmt w:val="bullet"/>
      <w:lvlText w:val="o"/>
      <w:lvlJc w:val="left"/>
      <w:pPr>
        <w:ind w:left="5795" w:hanging="360"/>
      </w:pPr>
      <w:rPr>
        <w:rFonts w:ascii="Courier New" w:hAnsi="Courier New" w:cs="Courier New" w:hint="default"/>
      </w:rPr>
    </w:lvl>
    <w:lvl w:ilvl="8" w:tplc="1C090005" w:tentative="1">
      <w:start w:val="1"/>
      <w:numFmt w:val="bullet"/>
      <w:lvlText w:val=""/>
      <w:lvlJc w:val="left"/>
      <w:pPr>
        <w:ind w:left="6515" w:hanging="360"/>
      </w:pPr>
      <w:rPr>
        <w:rFonts w:ascii="Wingdings" w:hAnsi="Wingdings" w:hint="default"/>
      </w:rPr>
    </w:lvl>
  </w:abstractNum>
  <w:abstractNum w:abstractNumId="9" w15:restartNumberingAfterBreak="0">
    <w:nsid w:val="1F4F5478"/>
    <w:multiLevelType w:val="hybridMultilevel"/>
    <w:tmpl w:val="72E66F7C"/>
    <w:lvl w:ilvl="0" w:tplc="74705EE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BF2E67"/>
    <w:multiLevelType w:val="hybridMultilevel"/>
    <w:tmpl w:val="42F645B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2B940CEC"/>
    <w:multiLevelType w:val="hybridMultilevel"/>
    <w:tmpl w:val="E06C271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4F413ED"/>
    <w:multiLevelType w:val="hybridMultilevel"/>
    <w:tmpl w:val="5162B660"/>
    <w:lvl w:ilvl="0" w:tplc="1C09000B">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4B0255F4"/>
    <w:multiLevelType w:val="hybridMultilevel"/>
    <w:tmpl w:val="780A8844"/>
    <w:lvl w:ilvl="0" w:tplc="04090001">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14" w15:restartNumberingAfterBreak="0">
    <w:nsid w:val="4DCA7AE1"/>
    <w:multiLevelType w:val="hybridMultilevel"/>
    <w:tmpl w:val="A202A4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17E0E8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2345673"/>
    <w:multiLevelType w:val="hybridMultilevel"/>
    <w:tmpl w:val="D5E44CA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53494D76"/>
    <w:multiLevelType w:val="hybridMultilevel"/>
    <w:tmpl w:val="B46075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5382789A"/>
    <w:multiLevelType w:val="hybridMultilevel"/>
    <w:tmpl w:val="76BED61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540226BB"/>
    <w:multiLevelType w:val="hybridMultilevel"/>
    <w:tmpl w:val="35AA1A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D8A3620"/>
    <w:multiLevelType w:val="hybridMultilevel"/>
    <w:tmpl w:val="58DC816A"/>
    <w:lvl w:ilvl="0" w:tplc="FFFFFFFF">
      <w:start w:val="1"/>
      <w:numFmt w:val="bullet"/>
      <w:lvlText w:val="&gt;"/>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07D624F"/>
    <w:multiLevelType w:val="hybridMultilevel"/>
    <w:tmpl w:val="7CEC0BE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647100BA"/>
    <w:multiLevelType w:val="hybridMultilevel"/>
    <w:tmpl w:val="3C84233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3" w15:restartNumberingAfterBreak="0">
    <w:nsid w:val="660F1F3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2351E80"/>
    <w:multiLevelType w:val="hybridMultilevel"/>
    <w:tmpl w:val="0FC8BE9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15:restartNumberingAfterBreak="0">
    <w:nsid w:val="74227E9E"/>
    <w:multiLevelType w:val="hybridMultilevel"/>
    <w:tmpl w:val="A23C62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74C20617"/>
    <w:multiLevelType w:val="hybridMultilevel"/>
    <w:tmpl w:val="91001F0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7DA03D91"/>
    <w:multiLevelType w:val="hybridMultilevel"/>
    <w:tmpl w:val="434C0ACA"/>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7ECD425D"/>
    <w:multiLevelType w:val="hybridMultilevel"/>
    <w:tmpl w:val="39D06350"/>
    <w:lvl w:ilvl="0" w:tplc="04090001">
      <w:start w:val="1"/>
      <w:numFmt w:val="bullet"/>
      <w:lvlText w:val=""/>
      <w:lvlJc w:val="left"/>
      <w:pPr>
        <w:ind w:left="560" w:hanging="360"/>
      </w:pPr>
      <w:rPr>
        <w:rFonts w:ascii="Symbol" w:hAnsi="Symbol" w:hint="default"/>
      </w:rPr>
    </w:lvl>
    <w:lvl w:ilvl="1" w:tplc="04090003" w:tentative="1">
      <w:start w:val="1"/>
      <w:numFmt w:val="bullet"/>
      <w:lvlText w:val="o"/>
      <w:lvlJc w:val="left"/>
      <w:pPr>
        <w:ind w:left="1280" w:hanging="360"/>
      </w:pPr>
      <w:rPr>
        <w:rFonts w:ascii="Courier New" w:hAnsi="Courier New" w:cs="Courier New" w:hint="default"/>
      </w:rPr>
    </w:lvl>
    <w:lvl w:ilvl="2" w:tplc="04090005" w:tentative="1">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cs="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cs="Courier New" w:hint="default"/>
      </w:rPr>
    </w:lvl>
    <w:lvl w:ilvl="8" w:tplc="04090005" w:tentative="1">
      <w:start w:val="1"/>
      <w:numFmt w:val="bullet"/>
      <w:lvlText w:val=""/>
      <w:lvlJc w:val="left"/>
      <w:pPr>
        <w:ind w:left="6320" w:hanging="360"/>
      </w:pPr>
      <w:rPr>
        <w:rFonts w:ascii="Wingdings" w:hAnsi="Wingdings" w:hint="default"/>
      </w:rPr>
    </w:lvl>
  </w:abstractNum>
  <w:num w:numId="1" w16cid:durableId="1585796608">
    <w:abstractNumId w:val="19"/>
  </w:num>
  <w:num w:numId="2" w16cid:durableId="1642735591">
    <w:abstractNumId w:val="14"/>
  </w:num>
  <w:num w:numId="3" w16cid:durableId="1552499806">
    <w:abstractNumId w:val="0"/>
  </w:num>
  <w:num w:numId="4" w16cid:durableId="549540909">
    <w:abstractNumId w:val="1"/>
  </w:num>
  <w:num w:numId="5" w16cid:durableId="179123948">
    <w:abstractNumId w:val="13"/>
  </w:num>
  <w:num w:numId="6" w16cid:durableId="135614294">
    <w:abstractNumId w:val="28"/>
  </w:num>
  <w:num w:numId="7" w16cid:durableId="1451169292">
    <w:abstractNumId w:val="2"/>
  </w:num>
  <w:num w:numId="8" w16cid:durableId="1101071647">
    <w:abstractNumId w:val="3"/>
  </w:num>
  <w:num w:numId="9" w16cid:durableId="1258517998">
    <w:abstractNumId w:val="4"/>
  </w:num>
  <w:num w:numId="10" w16cid:durableId="1267079426">
    <w:abstractNumId w:val="5"/>
  </w:num>
  <w:num w:numId="11" w16cid:durableId="394860292">
    <w:abstractNumId w:val="25"/>
  </w:num>
  <w:num w:numId="12" w16cid:durableId="48304469">
    <w:abstractNumId w:val="6"/>
  </w:num>
  <w:num w:numId="13" w16cid:durableId="998927492">
    <w:abstractNumId w:val="7"/>
  </w:num>
  <w:num w:numId="14" w16cid:durableId="903370725">
    <w:abstractNumId w:val="20"/>
  </w:num>
  <w:num w:numId="15" w16cid:durableId="1807965767">
    <w:abstractNumId w:val="27"/>
  </w:num>
  <w:num w:numId="16" w16cid:durableId="142740298">
    <w:abstractNumId w:val="21"/>
  </w:num>
  <w:num w:numId="17" w16cid:durableId="1057627192">
    <w:abstractNumId w:val="18"/>
  </w:num>
  <w:num w:numId="18" w16cid:durableId="108822204">
    <w:abstractNumId w:val="16"/>
  </w:num>
  <w:num w:numId="19" w16cid:durableId="555432588">
    <w:abstractNumId w:val="10"/>
  </w:num>
  <w:num w:numId="20" w16cid:durableId="1942298801">
    <w:abstractNumId w:val="24"/>
  </w:num>
  <w:num w:numId="21" w16cid:durableId="49424643">
    <w:abstractNumId w:val="12"/>
  </w:num>
  <w:num w:numId="22" w16cid:durableId="654728341">
    <w:abstractNumId w:val="17"/>
  </w:num>
  <w:num w:numId="23" w16cid:durableId="1252467374">
    <w:abstractNumId w:val="8"/>
  </w:num>
  <w:num w:numId="24" w16cid:durableId="2063364088">
    <w:abstractNumId w:val="11"/>
  </w:num>
  <w:num w:numId="25" w16cid:durableId="901016122">
    <w:abstractNumId w:val="26"/>
  </w:num>
  <w:num w:numId="26" w16cid:durableId="1876113264">
    <w:abstractNumId w:val="9"/>
  </w:num>
  <w:num w:numId="27" w16cid:durableId="2119257050">
    <w:abstractNumId w:val="22"/>
  </w:num>
  <w:num w:numId="28" w16cid:durableId="612782264">
    <w:abstractNumId w:val="15"/>
  </w:num>
  <w:num w:numId="29" w16cid:durableId="4429636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914"/>
    <w:rsid w:val="000009DA"/>
    <w:rsid w:val="0000196D"/>
    <w:rsid w:val="000029FD"/>
    <w:rsid w:val="00002DC2"/>
    <w:rsid w:val="0000344A"/>
    <w:rsid w:val="00015725"/>
    <w:rsid w:val="000210D1"/>
    <w:rsid w:val="0002212C"/>
    <w:rsid w:val="000341EC"/>
    <w:rsid w:val="0003436E"/>
    <w:rsid w:val="00047FE0"/>
    <w:rsid w:val="00051226"/>
    <w:rsid w:val="00051451"/>
    <w:rsid w:val="00065886"/>
    <w:rsid w:val="0006782F"/>
    <w:rsid w:val="00072C4F"/>
    <w:rsid w:val="00076E16"/>
    <w:rsid w:val="00082783"/>
    <w:rsid w:val="000A38AC"/>
    <w:rsid w:val="000A3DCC"/>
    <w:rsid w:val="000A69AF"/>
    <w:rsid w:val="000C0A23"/>
    <w:rsid w:val="000C0A90"/>
    <w:rsid w:val="000C78CF"/>
    <w:rsid w:val="000D06A7"/>
    <w:rsid w:val="000E1D61"/>
    <w:rsid w:val="000F32AF"/>
    <w:rsid w:val="000F4A00"/>
    <w:rsid w:val="00105A29"/>
    <w:rsid w:val="00110AB0"/>
    <w:rsid w:val="00114098"/>
    <w:rsid w:val="0011792E"/>
    <w:rsid w:val="00127FE6"/>
    <w:rsid w:val="00134678"/>
    <w:rsid w:val="00137644"/>
    <w:rsid w:val="00153868"/>
    <w:rsid w:val="00156ADA"/>
    <w:rsid w:val="0016489D"/>
    <w:rsid w:val="001772E3"/>
    <w:rsid w:val="001823A9"/>
    <w:rsid w:val="001878B6"/>
    <w:rsid w:val="00191002"/>
    <w:rsid w:val="00195BD5"/>
    <w:rsid w:val="001A0794"/>
    <w:rsid w:val="001A0A61"/>
    <w:rsid w:val="001A593C"/>
    <w:rsid w:val="001A5AFA"/>
    <w:rsid w:val="001C366C"/>
    <w:rsid w:val="001D46EB"/>
    <w:rsid w:val="001E4C27"/>
    <w:rsid w:val="001E6B1A"/>
    <w:rsid w:val="00201B95"/>
    <w:rsid w:val="002034B0"/>
    <w:rsid w:val="00216727"/>
    <w:rsid w:val="00216B59"/>
    <w:rsid w:val="0022660B"/>
    <w:rsid w:val="00227C86"/>
    <w:rsid w:val="00233987"/>
    <w:rsid w:val="002339CD"/>
    <w:rsid w:val="00234641"/>
    <w:rsid w:val="00236C04"/>
    <w:rsid w:val="00240D67"/>
    <w:rsid w:val="00242939"/>
    <w:rsid w:val="00255FB2"/>
    <w:rsid w:val="002672EE"/>
    <w:rsid w:val="0028513B"/>
    <w:rsid w:val="00286AB9"/>
    <w:rsid w:val="002B6F5C"/>
    <w:rsid w:val="002B730E"/>
    <w:rsid w:val="002C081F"/>
    <w:rsid w:val="002C1B97"/>
    <w:rsid w:val="002D5D15"/>
    <w:rsid w:val="002F0F8A"/>
    <w:rsid w:val="0030332B"/>
    <w:rsid w:val="00305A34"/>
    <w:rsid w:val="003169B5"/>
    <w:rsid w:val="0032112F"/>
    <w:rsid w:val="0032424F"/>
    <w:rsid w:val="003248BC"/>
    <w:rsid w:val="003415E0"/>
    <w:rsid w:val="00341748"/>
    <w:rsid w:val="00343948"/>
    <w:rsid w:val="00344559"/>
    <w:rsid w:val="00363961"/>
    <w:rsid w:val="00375A4B"/>
    <w:rsid w:val="00384330"/>
    <w:rsid w:val="003874E2"/>
    <w:rsid w:val="003C304F"/>
    <w:rsid w:val="003D2D4A"/>
    <w:rsid w:val="003E0927"/>
    <w:rsid w:val="0040176A"/>
    <w:rsid w:val="00410F85"/>
    <w:rsid w:val="00411614"/>
    <w:rsid w:val="004136E8"/>
    <w:rsid w:val="004240FC"/>
    <w:rsid w:val="004259AE"/>
    <w:rsid w:val="00426036"/>
    <w:rsid w:val="00466344"/>
    <w:rsid w:val="004729AA"/>
    <w:rsid w:val="004755DA"/>
    <w:rsid w:val="00481943"/>
    <w:rsid w:val="00497CFA"/>
    <w:rsid w:val="004B0EB5"/>
    <w:rsid w:val="004B394F"/>
    <w:rsid w:val="004B500C"/>
    <w:rsid w:val="004B5C4F"/>
    <w:rsid w:val="004C097C"/>
    <w:rsid w:val="004C7F96"/>
    <w:rsid w:val="004F0FF5"/>
    <w:rsid w:val="004F46B0"/>
    <w:rsid w:val="005004AC"/>
    <w:rsid w:val="005051B5"/>
    <w:rsid w:val="00515D6B"/>
    <w:rsid w:val="00522752"/>
    <w:rsid w:val="00522F28"/>
    <w:rsid w:val="005324A8"/>
    <w:rsid w:val="00533C73"/>
    <w:rsid w:val="00535914"/>
    <w:rsid w:val="00544F69"/>
    <w:rsid w:val="00547301"/>
    <w:rsid w:val="00547DCD"/>
    <w:rsid w:val="0055187E"/>
    <w:rsid w:val="005723DC"/>
    <w:rsid w:val="00573395"/>
    <w:rsid w:val="00573D47"/>
    <w:rsid w:val="00574CFE"/>
    <w:rsid w:val="00575762"/>
    <w:rsid w:val="0058262B"/>
    <w:rsid w:val="00583D6E"/>
    <w:rsid w:val="0058636E"/>
    <w:rsid w:val="0058637F"/>
    <w:rsid w:val="005946A6"/>
    <w:rsid w:val="00594CC5"/>
    <w:rsid w:val="005A7304"/>
    <w:rsid w:val="005B1281"/>
    <w:rsid w:val="005D24F7"/>
    <w:rsid w:val="005D2C2F"/>
    <w:rsid w:val="005D3049"/>
    <w:rsid w:val="005E11DF"/>
    <w:rsid w:val="005E220D"/>
    <w:rsid w:val="005F489D"/>
    <w:rsid w:val="005F4EBA"/>
    <w:rsid w:val="005F5CDD"/>
    <w:rsid w:val="00603004"/>
    <w:rsid w:val="00620A77"/>
    <w:rsid w:val="00620D25"/>
    <w:rsid w:val="00633B5A"/>
    <w:rsid w:val="00641AC5"/>
    <w:rsid w:val="00647CAE"/>
    <w:rsid w:val="00662084"/>
    <w:rsid w:val="0066437F"/>
    <w:rsid w:val="006A1A27"/>
    <w:rsid w:val="006B6D71"/>
    <w:rsid w:val="006C2125"/>
    <w:rsid w:val="006E0D97"/>
    <w:rsid w:val="006E2FBC"/>
    <w:rsid w:val="006E5553"/>
    <w:rsid w:val="006E7EA0"/>
    <w:rsid w:val="006F00AE"/>
    <w:rsid w:val="006F2C46"/>
    <w:rsid w:val="0070236D"/>
    <w:rsid w:val="0070602D"/>
    <w:rsid w:val="007133DA"/>
    <w:rsid w:val="00720449"/>
    <w:rsid w:val="00724A16"/>
    <w:rsid w:val="00732126"/>
    <w:rsid w:val="00737A7B"/>
    <w:rsid w:val="00741352"/>
    <w:rsid w:val="00753F0C"/>
    <w:rsid w:val="00772322"/>
    <w:rsid w:val="0077645F"/>
    <w:rsid w:val="00783B43"/>
    <w:rsid w:val="007935FB"/>
    <w:rsid w:val="00795E31"/>
    <w:rsid w:val="007B0E35"/>
    <w:rsid w:val="007B1369"/>
    <w:rsid w:val="007B1BBB"/>
    <w:rsid w:val="007C3B28"/>
    <w:rsid w:val="007C5773"/>
    <w:rsid w:val="007D0D0F"/>
    <w:rsid w:val="007D323D"/>
    <w:rsid w:val="007D4925"/>
    <w:rsid w:val="007E7843"/>
    <w:rsid w:val="007F6D49"/>
    <w:rsid w:val="0080199C"/>
    <w:rsid w:val="008036D1"/>
    <w:rsid w:val="00804F94"/>
    <w:rsid w:val="00820979"/>
    <w:rsid w:val="00820F91"/>
    <w:rsid w:val="0082455E"/>
    <w:rsid w:val="008312E0"/>
    <w:rsid w:val="00833D3D"/>
    <w:rsid w:val="00850409"/>
    <w:rsid w:val="00851811"/>
    <w:rsid w:val="00852161"/>
    <w:rsid w:val="00856FBA"/>
    <w:rsid w:val="00862583"/>
    <w:rsid w:val="008655AB"/>
    <w:rsid w:val="008666F2"/>
    <w:rsid w:val="00873026"/>
    <w:rsid w:val="00877B09"/>
    <w:rsid w:val="00877DE4"/>
    <w:rsid w:val="008874D6"/>
    <w:rsid w:val="008A1678"/>
    <w:rsid w:val="008A4E98"/>
    <w:rsid w:val="008B03BC"/>
    <w:rsid w:val="008B08A8"/>
    <w:rsid w:val="008B09F7"/>
    <w:rsid w:val="008B1639"/>
    <w:rsid w:val="008B2888"/>
    <w:rsid w:val="008B3038"/>
    <w:rsid w:val="008B4FD0"/>
    <w:rsid w:val="008B6E86"/>
    <w:rsid w:val="008D11C8"/>
    <w:rsid w:val="008D69B8"/>
    <w:rsid w:val="008E2FF4"/>
    <w:rsid w:val="008E4BAD"/>
    <w:rsid w:val="008E72CD"/>
    <w:rsid w:val="008F434D"/>
    <w:rsid w:val="008F556B"/>
    <w:rsid w:val="00924BF1"/>
    <w:rsid w:val="009370C3"/>
    <w:rsid w:val="00962A59"/>
    <w:rsid w:val="0096495D"/>
    <w:rsid w:val="0097312E"/>
    <w:rsid w:val="009733B6"/>
    <w:rsid w:val="00987564"/>
    <w:rsid w:val="00992DE3"/>
    <w:rsid w:val="00995E94"/>
    <w:rsid w:val="009A28E8"/>
    <w:rsid w:val="009A43A6"/>
    <w:rsid w:val="009B7070"/>
    <w:rsid w:val="009D7811"/>
    <w:rsid w:val="009D7DAC"/>
    <w:rsid w:val="009E3011"/>
    <w:rsid w:val="009E7A86"/>
    <w:rsid w:val="00A06701"/>
    <w:rsid w:val="00A11E94"/>
    <w:rsid w:val="00A159C6"/>
    <w:rsid w:val="00A24539"/>
    <w:rsid w:val="00A32817"/>
    <w:rsid w:val="00A346EE"/>
    <w:rsid w:val="00A34B38"/>
    <w:rsid w:val="00A36968"/>
    <w:rsid w:val="00A56566"/>
    <w:rsid w:val="00A65787"/>
    <w:rsid w:val="00A65907"/>
    <w:rsid w:val="00A743FA"/>
    <w:rsid w:val="00A770FE"/>
    <w:rsid w:val="00A874C5"/>
    <w:rsid w:val="00A90A6A"/>
    <w:rsid w:val="00A9151A"/>
    <w:rsid w:val="00AA07DA"/>
    <w:rsid w:val="00AA3BFA"/>
    <w:rsid w:val="00AA73EC"/>
    <w:rsid w:val="00AB3653"/>
    <w:rsid w:val="00AB65DA"/>
    <w:rsid w:val="00AC2775"/>
    <w:rsid w:val="00AD169A"/>
    <w:rsid w:val="00AD27E3"/>
    <w:rsid w:val="00AE7ABD"/>
    <w:rsid w:val="00AF0B5C"/>
    <w:rsid w:val="00B167ED"/>
    <w:rsid w:val="00B30E77"/>
    <w:rsid w:val="00B3196B"/>
    <w:rsid w:val="00B342BE"/>
    <w:rsid w:val="00B34F7C"/>
    <w:rsid w:val="00B403F6"/>
    <w:rsid w:val="00B43B42"/>
    <w:rsid w:val="00B50004"/>
    <w:rsid w:val="00B55611"/>
    <w:rsid w:val="00B71082"/>
    <w:rsid w:val="00B80B2E"/>
    <w:rsid w:val="00B84EB1"/>
    <w:rsid w:val="00B85ADE"/>
    <w:rsid w:val="00B909AF"/>
    <w:rsid w:val="00B95A32"/>
    <w:rsid w:val="00BA37FC"/>
    <w:rsid w:val="00BB1318"/>
    <w:rsid w:val="00BC4ED4"/>
    <w:rsid w:val="00BD16EA"/>
    <w:rsid w:val="00BD1BDC"/>
    <w:rsid w:val="00BD6362"/>
    <w:rsid w:val="00BF440B"/>
    <w:rsid w:val="00BF46B9"/>
    <w:rsid w:val="00BF7909"/>
    <w:rsid w:val="00C01A8A"/>
    <w:rsid w:val="00C025CD"/>
    <w:rsid w:val="00C065B1"/>
    <w:rsid w:val="00C06932"/>
    <w:rsid w:val="00C14668"/>
    <w:rsid w:val="00C2300E"/>
    <w:rsid w:val="00C242C0"/>
    <w:rsid w:val="00C25612"/>
    <w:rsid w:val="00C435EA"/>
    <w:rsid w:val="00C4690E"/>
    <w:rsid w:val="00C546EE"/>
    <w:rsid w:val="00C60FAA"/>
    <w:rsid w:val="00C617D1"/>
    <w:rsid w:val="00C64A59"/>
    <w:rsid w:val="00C64E61"/>
    <w:rsid w:val="00C91BC6"/>
    <w:rsid w:val="00C92DDB"/>
    <w:rsid w:val="00C97E21"/>
    <w:rsid w:val="00C97F02"/>
    <w:rsid w:val="00CA0D6E"/>
    <w:rsid w:val="00CC195F"/>
    <w:rsid w:val="00CC2691"/>
    <w:rsid w:val="00CD7080"/>
    <w:rsid w:val="00CE2DBF"/>
    <w:rsid w:val="00CF5FAE"/>
    <w:rsid w:val="00D060AA"/>
    <w:rsid w:val="00D07DF1"/>
    <w:rsid w:val="00D215B1"/>
    <w:rsid w:val="00D22046"/>
    <w:rsid w:val="00D22839"/>
    <w:rsid w:val="00D23D96"/>
    <w:rsid w:val="00D27CD8"/>
    <w:rsid w:val="00D348A5"/>
    <w:rsid w:val="00D41D13"/>
    <w:rsid w:val="00D45EF2"/>
    <w:rsid w:val="00D50AC1"/>
    <w:rsid w:val="00D550B8"/>
    <w:rsid w:val="00D56D48"/>
    <w:rsid w:val="00D70215"/>
    <w:rsid w:val="00D720FD"/>
    <w:rsid w:val="00D7622A"/>
    <w:rsid w:val="00D765C0"/>
    <w:rsid w:val="00D857C4"/>
    <w:rsid w:val="00D934D3"/>
    <w:rsid w:val="00D94AAD"/>
    <w:rsid w:val="00D9728B"/>
    <w:rsid w:val="00DA4AD1"/>
    <w:rsid w:val="00DC2CAE"/>
    <w:rsid w:val="00DC49CD"/>
    <w:rsid w:val="00DD3D5A"/>
    <w:rsid w:val="00DD59A2"/>
    <w:rsid w:val="00DD6738"/>
    <w:rsid w:val="00DD7551"/>
    <w:rsid w:val="00E06E20"/>
    <w:rsid w:val="00E1096C"/>
    <w:rsid w:val="00E13A39"/>
    <w:rsid w:val="00E212D5"/>
    <w:rsid w:val="00E233EC"/>
    <w:rsid w:val="00E33474"/>
    <w:rsid w:val="00E41443"/>
    <w:rsid w:val="00E429C0"/>
    <w:rsid w:val="00E479AB"/>
    <w:rsid w:val="00E63081"/>
    <w:rsid w:val="00E671D6"/>
    <w:rsid w:val="00E72465"/>
    <w:rsid w:val="00E76F5C"/>
    <w:rsid w:val="00E80C9B"/>
    <w:rsid w:val="00E824DA"/>
    <w:rsid w:val="00E85EAF"/>
    <w:rsid w:val="00E87DD3"/>
    <w:rsid w:val="00E90764"/>
    <w:rsid w:val="00E95EFD"/>
    <w:rsid w:val="00EB1E0A"/>
    <w:rsid w:val="00EB2FAB"/>
    <w:rsid w:val="00EB32CE"/>
    <w:rsid w:val="00EB4195"/>
    <w:rsid w:val="00EB4ECB"/>
    <w:rsid w:val="00EB6B02"/>
    <w:rsid w:val="00EC686D"/>
    <w:rsid w:val="00EC70E6"/>
    <w:rsid w:val="00ED0B21"/>
    <w:rsid w:val="00ED1E7B"/>
    <w:rsid w:val="00F254BE"/>
    <w:rsid w:val="00F4336C"/>
    <w:rsid w:val="00F46374"/>
    <w:rsid w:val="00F57641"/>
    <w:rsid w:val="00F60A37"/>
    <w:rsid w:val="00F7013A"/>
    <w:rsid w:val="00F80E65"/>
    <w:rsid w:val="00F816A7"/>
    <w:rsid w:val="00F84E79"/>
    <w:rsid w:val="00F85DD8"/>
    <w:rsid w:val="00F94E75"/>
    <w:rsid w:val="00FA0EB2"/>
    <w:rsid w:val="00FA51FE"/>
    <w:rsid w:val="00FB2AEE"/>
    <w:rsid w:val="00FB771A"/>
    <w:rsid w:val="00FC0388"/>
    <w:rsid w:val="00FC4DA4"/>
    <w:rsid w:val="00FC62CF"/>
    <w:rsid w:val="00FD4CF7"/>
    <w:rsid w:val="00FD5C5F"/>
    <w:rsid w:val="00FE2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B18F6"/>
  <w15:chartTrackingRefBased/>
  <w15:docId w15:val="{3A826274-AE14-4B76-941F-C2C103ECD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3591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909AF"/>
    <w:pPr>
      <w:ind w:left="720"/>
      <w:contextualSpacing/>
    </w:pPr>
  </w:style>
  <w:style w:type="table" w:styleId="GridTable1Light">
    <w:name w:val="Grid Table 1 Light"/>
    <w:basedOn w:val="TableNormal"/>
    <w:uiPriority w:val="46"/>
    <w:rsid w:val="00B909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6E0D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E0D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0D97"/>
    <w:rPr>
      <w:rFonts w:ascii="Segoe UI" w:hAnsi="Segoe UI" w:cs="Segoe UI"/>
      <w:sz w:val="18"/>
      <w:szCs w:val="18"/>
    </w:rPr>
  </w:style>
  <w:style w:type="character" w:styleId="Hyperlink">
    <w:name w:val="Hyperlink"/>
    <w:basedOn w:val="DefaultParagraphFont"/>
    <w:uiPriority w:val="99"/>
    <w:unhideWhenUsed/>
    <w:rsid w:val="003248BC"/>
    <w:rPr>
      <w:color w:val="0563C1" w:themeColor="hyperlink"/>
      <w:u w:val="single"/>
    </w:rPr>
  </w:style>
  <w:style w:type="paragraph" w:styleId="BodyText">
    <w:name w:val="Body Text"/>
    <w:basedOn w:val="Normal"/>
    <w:link w:val="BodyTextChar"/>
    <w:uiPriority w:val="99"/>
    <w:rsid w:val="002C081F"/>
    <w:pPr>
      <w:spacing w:after="0" w:line="240" w:lineRule="auto"/>
    </w:pPr>
    <w:rPr>
      <w:rFonts w:ascii="Arial" w:eastAsia="Times New Roman" w:hAnsi="Arial" w:cs="Times New Roman"/>
      <w:sz w:val="16"/>
      <w:szCs w:val="24"/>
      <w:lang w:val="en-GB"/>
    </w:rPr>
  </w:style>
  <w:style w:type="character" w:customStyle="1" w:styleId="BodyTextChar">
    <w:name w:val="Body Text Char"/>
    <w:basedOn w:val="DefaultParagraphFont"/>
    <w:link w:val="BodyText"/>
    <w:uiPriority w:val="99"/>
    <w:rsid w:val="002C081F"/>
    <w:rPr>
      <w:rFonts w:ascii="Arial" w:eastAsia="Times New Roman" w:hAnsi="Arial" w:cs="Times New Roman"/>
      <w:sz w:val="16"/>
      <w:szCs w:val="24"/>
      <w:lang w:val="en-GB"/>
    </w:rPr>
  </w:style>
  <w:style w:type="paragraph" w:styleId="NoSpacing">
    <w:name w:val="No Spacing"/>
    <w:uiPriority w:val="1"/>
    <w:qFormat/>
    <w:rsid w:val="00E429C0"/>
    <w:pPr>
      <w:spacing w:after="0" w:line="240" w:lineRule="auto"/>
    </w:pPr>
  </w:style>
  <w:style w:type="character" w:styleId="CommentReference">
    <w:name w:val="annotation reference"/>
    <w:basedOn w:val="DefaultParagraphFont"/>
    <w:uiPriority w:val="99"/>
    <w:semiHidden/>
    <w:unhideWhenUsed/>
    <w:rsid w:val="00CC2691"/>
    <w:rPr>
      <w:sz w:val="16"/>
      <w:szCs w:val="16"/>
    </w:rPr>
  </w:style>
  <w:style w:type="paragraph" w:styleId="CommentText">
    <w:name w:val="annotation text"/>
    <w:basedOn w:val="Normal"/>
    <w:link w:val="CommentTextChar"/>
    <w:uiPriority w:val="99"/>
    <w:unhideWhenUsed/>
    <w:rsid w:val="00CC2691"/>
    <w:pPr>
      <w:spacing w:line="240" w:lineRule="auto"/>
    </w:pPr>
    <w:rPr>
      <w:sz w:val="20"/>
      <w:szCs w:val="20"/>
    </w:rPr>
  </w:style>
  <w:style w:type="character" w:customStyle="1" w:styleId="CommentTextChar">
    <w:name w:val="Comment Text Char"/>
    <w:basedOn w:val="DefaultParagraphFont"/>
    <w:link w:val="CommentText"/>
    <w:uiPriority w:val="99"/>
    <w:rsid w:val="00CC2691"/>
    <w:rPr>
      <w:sz w:val="20"/>
      <w:szCs w:val="20"/>
    </w:rPr>
  </w:style>
  <w:style w:type="paragraph" w:styleId="CommentSubject">
    <w:name w:val="annotation subject"/>
    <w:basedOn w:val="CommentText"/>
    <w:next w:val="CommentText"/>
    <w:link w:val="CommentSubjectChar"/>
    <w:uiPriority w:val="99"/>
    <w:semiHidden/>
    <w:unhideWhenUsed/>
    <w:rsid w:val="00CC2691"/>
    <w:rPr>
      <w:b/>
      <w:bCs/>
    </w:rPr>
  </w:style>
  <w:style w:type="character" w:customStyle="1" w:styleId="CommentSubjectChar">
    <w:name w:val="Comment Subject Char"/>
    <w:basedOn w:val="CommentTextChar"/>
    <w:link w:val="CommentSubject"/>
    <w:uiPriority w:val="99"/>
    <w:semiHidden/>
    <w:rsid w:val="00CC2691"/>
    <w:rPr>
      <w:b/>
      <w:bCs/>
      <w:sz w:val="20"/>
      <w:szCs w:val="20"/>
    </w:rPr>
  </w:style>
  <w:style w:type="paragraph" w:styleId="BodyTextIndent3">
    <w:name w:val="Body Text Indent 3"/>
    <w:basedOn w:val="Normal"/>
    <w:link w:val="BodyTextIndent3Char"/>
    <w:uiPriority w:val="99"/>
    <w:semiHidden/>
    <w:unhideWhenUsed/>
    <w:rsid w:val="00CC269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C2691"/>
    <w:rPr>
      <w:sz w:val="16"/>
      <w:szCs w:val="16"/>
    </w:rPr>
  </w:style>
  <w:style w:type="paragraph" w:styleId="BodyTextIndent2">
    <w:name w:val="Body Text Indent 2"/>
    <w:basedOn w:val="Normal"/>
    <w:link w:val="BodyTextIndent2Char"/>
    <w:uiPriority w:val="99"/>
    <w:semiHidden/>
    <w:unhideWhenUsed/>
    <w:rsid w:val="00C91BC6"/>
    <w:pPr>
      <w:spacing w:after="120" w:line="480" w:lineRule="auto"/>
      <w:ind w:left="283"/>
    </w:pPr>
  </w:style>
  <w:style w:type="character" w:customStyle="1" w:styleId="BodyTextIndent2Char">
    <w:name w:val="Body Text Indent 2 Char"/>
    <w:basedOn w:val="DefaultParagraphFont"/>
    <w:link w:val="BodyTextIndent2"/>
    <w:uiPriority w:val="99"/>
    <w:semiHidden/>
    <w:rsid w:val="00C91BC6"/>
  </w:style>
  <w:style w:type="character" w:styleId="UnresolvedMention">
    <w:name w:val="Unresolved Mention"/>
    <w:basedOn w:val="DefaultParagraphFont"/>
    <w:uiPriority w:val="99"/>
    <w:semiHidden/>
    <w:unhideWhenUsed/>
    <w:rsid w:val="00410F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535216">
      <w:bodyDiv w:val="1"/>
      <w:marLeft w:val="0"/>
      <w:marRight w:val="0"/>
      <w:marTop w:val="0"/>
      <w:marBottom w:val="0"/>
      <w:divBdr>
        <w:top w:val="none" w:sz="0" w:space="0" w:color="auto"/>
        <w:left w:val="none" w:sz="0" w:space="0" w:color="auto"/>
        <w:bottom w:val="none" w:sz="0" w:space="0" w:color="auto"/>
        <w:right w:val="none" w:sz="0" w:space="0" w:color="auto"/>
      </w:divBdr>
    </w:div>
    <w:div w:id="187767571">
      <w:bodyDiv w:val="1"/>
      <w:marLeft w:val="0"/>
      <w:marRight w:val="0"/>
      <w:marTop w:val="0"/>
      <w:marBottom w:val="0"/>
      <w:divBdr>
        <w:top w:val="none" w:sz="0" w:space="0" w:color="auto"/>
        <w:left w:val="none" w:sz="0" w:space="0" w:color="auto"/>
        <w:bottom w:val="none" w:sz="0" w:space="0" w:color="auto"/>
        <w:right w:val="none" w:sz="0" w:space="0" w:color="auto"/>
      </w:divBdr>
    </w:div>
    <w:div w:id="368797589">
      <w:bodyDiv w:val="1"/>
      <w:marLeft w:val="0"/>
      <w:marRight w:val="0"/>
      <w:marTop w:val="0"/>
      <w:marBottom w:val="0"/>
      <w:divBdr>
        <w:top w:val="none" w:sz="0" w:space="0" w:color="auto"/>
        <w:left w:val="none" w:sz="0" w:space="0" w:color="auto"/>
        <w:bottom w:val="none" w:sz="0" w:space="0" w:color="auto"/>
        <w:right w:val="none" w:sz="0" w:space="0" w:color="auto"/>
      </w:divBdr>
    </w:div>
    <w:div w:id="770324383">
      <w:bodyDiv w:val="1"/>
      <w:marLeft w:val="0"/>
      <w:marRight w:val="0"/>
      <w:marTop w:val="0"/>
      <w:marBottom w:val="0"/>
      <w:divBdr>
        <w:top w:val="none" w:sz="0" w:space="0" w:color="auto"/>
        <w:left w:val="none" w:sz="0" w:space="0" w:color="auto"/>
        <w:bottom w:val="none" w:sz="0" w:space="0" w:color="auto"/>
        <w:right w:val="none" w:sz="0" w:space="0" w:color="auto"/>
      </w:divBdr>
    </w:div>
    <w:div w:id="932013911">
      <w:bodyDiv w:val="1"/>
      <w:marLeft w:val="0"/>
      <w:marRight w:val="0"/>
      <w:marTop w:val="0"/>
      <w:marBottom w:val="0"/>
      <w:divBdr>
        <w:top w:val="none" w:sz="0" w:space="0" w:color="auto"/>
        <w:left w:val="none" w:sz="0" w:space="0" w:color="auto"/>
        <w:bottom w:val="none" w:sz="0" w:space="0" w:color="auto"/>
        <w:right w:val="none" w:sz="0" w:space="0" w:color="auto"/>
      </w:divBdr>
    </w:div>
    <w:div w:id="1057046865">
      <w:bodyDiv w:val="1"/>
      <w:marLeft w:val="0"/>
      <w:marRight w:val="0"/>
      <w:marTop w:val="0"/>
      <w:marBottom w:val="0"/>
      <w:divBdr>
        <w:top w:val="none" w:sz="0" w:space="0" w:color="auto"/>
        <w:left w:val="none" w:sz="0" w:space="0" w:color="auto"/>
        <w:bottom w:val="none" w:sz="0" w:space="0" w:color="auto"/>
        <w:right w:val="none" w:sz="0" w:space="0" w:color="auto"/>
      </w:divBdr>
    </w:div>
    <w:div w:id="1104156538">
      <w:bodyDiv w:val="1"/>
      <w:marLeft w:val="0"/>
      <w:marRight w:val="0"/>
      <w:marTop w:val="0"/>
      <w:marBottom w:val="0"/>
      <w:divBdr>
        <w:top w:val="none" w:sz="0" w:space="0" w:color="auto"/>
        <w:left w:val="none" w:sz="0" w:space="0" w:color="auto"/>
        <w:bottom w:val="none" w:sz="0" w:space="0" w:color="auto"/>
        <w:right w:val="none" w:sz="0" w:space="0" w:color="auto"/>
      </w:divBdr>
    </w:div>
    <w:div w:id="1196237357">
      <w:bodyDiv w:val="1"/>
      <w:marLeft w:val="0"/>
      <w:marRight w:val="0"/>
      <w:marTop w:val="0"/>
      <w:marBottom w:val="0"/>
      <w:divBdr>
        <w:top w:val="none" w:sz="0" w:space="0" w:color="auto"/>
        <w:left w:val="none" w:sz="0" w:space="0" w:color="auto"/>
        <w:bottom w:val="none" w:sz="0" w:space="0" w:color="auto"/>
        <w:right w:val="none" w:sz="0" w:space="0" w:color="auto"/>
      </w:divBdr>
    </w:div>
    <w:div w:id="1248344377">
      <w:bodyDiv w:val="1"/>
      <w:marLeft w:val="0"/>
      <w:marRight w:val="0"/>
      <w:marTop w:val="0"/>
      <w:marBottom w:val="0"/>
      <w:divBdr>
        <w:top w:val="none" w:sz="0" w:space="0" w:color="auto"/>
        <w:left w:val="none" w:sz="0" w:space="0" w:color="auto"/>
        <w:bottom w:val="none" w:sz="0" w:space="0" w:color="auto"/>
        <w:right w:val="none" w:sz="0" w:space="0" w:color="auto"/>
      </w:divBdr>
    </w:div>
    <w:div w:id="1468157364">
      <w:bodyDiv w:val="1"/>
      <w:marLeft w:val="0"/>
      <w:marRight w:val="0"/>
      <w:marTop w:val="0"/>
      <w:marBottom w:val="0"/>
      <w:divBdr>
        <w:top w:val="none" w:sz="0" w:space="0" w:color="auto"/>
        <w:left w:val="none" w:sz="0" w:space="0" w:color="auto"/>
        <w:bottom w:val="none" w:sz="0" w:space="0" w:color="auto"/>
        <w:right w:val="none" w:sz="0" w:space="0" w:color="auto"/>
      </w:divBdr>
    </w:div>
    <w:div w:id="1515876629">
      <w:bodyDiv w:val="1"/>
      <w:marLeft w:val="0"/>
      <w:marRight w:val="0"/>
      <w:marTop w:val="0"/>
      <w:marBottom w:val="0"/>
      <w:divBdr>
        <w:top w:val="none" w:sz="0" w:space="0" w:color="auto"/>
        <w:left w:val="none" w:sz="0" w:space="0" w:color="auto"/>
        <w:bottom w:val="none" w:sz="0" w:space="0" w:color="auto"/>
        <w:right w:val="none" w:sz="0" w:space="0" w:color="auto"/>
      </w:divBdr>
    </w:div>
    <w:div w:id="1618635248">
      <w:bodyDiv w:val="1"/>
      <w:marLeft w:val="0"/>
      <w:marRight w:val="0"/>
      <w:marTop w:val="0"/>
      <w:marBottom w:val="0"/>
      <w:divBdr>
        <w:top w:val="none" w:sz="0" w:space="0" w:color="auto"/>
        <w:left w:val="none" w:sz="0" w:space="0" w:color="auto"/>
        <w:bottom w:val="none" w:sz="0" w:space="0" w:color="auto"/>
        <w:right w:val="none" w:sz="0" w:space="0" w:color="auto"/>
      </w:divBdr>
    </w:div>
    <w:div w:id="1667635082">
      <w:bodyDiv w:val="1"/>
      <w:marLeft w:val="0"/>
      <w:marRight w:val="0"/>
      <w:marTop w:val="0"/>
      <w:marBottom w:val="0"/>
      <w:divBdr>
        <w:top w:val="none" w:sz="0" w:space="0" w:color="auto"/>
        <w:left w:val="none" w:sz="0" w:space="0" w:color="auto"/>
        <w:bottom w:val="none" w:sz="0" w:space="0" w:color="auto"/>
        <w:right w:val="none" w:sz="0" w:space="0" w:color="auto"/>
      </w:divBdr>
    </w:div>
    <w:div w:id="1873182486">
      <w:bodyDiv w:val="1"/>
      <w:marLeft w:val="0"/>
      <w:marRight w:val="0"/>
      <w:marTop w:val="0"/>
      <w:marBottom w:val="0"/>
      <w:divBdr>
        <w:top w:val="none" w:sz="0" w:space="0" w:color="auto"/>
        <w:left w:val="none" w:sz="0" w:space="0" w:color="auto"/>
        <w:bottom w:val="none" w:sz="0" w:space="0" w:color="auto"/>
        <w:right w:val="none" w:sz="0" w:space="0" w:color="auto"/>
      </w:divBdr>
    </w:div>
    <w:div w:id="209547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urchellin.s@greenmined.co.z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mailto:johan@rhenosterkopquarry.co.za" TargetMode="External"/><Relationship Id="rId4" Type="http://schemas.openxmlformats.org/officeDocument/2006/relationships/customXml" Target="../customXml/item4.xml"/><Relationship Id="rId9" Type="http://schemas.openxmlformats.org/officeDocument/2006/relationships/image" Target="media/image2.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e233ef4-7070-4bc2-aa75-38bf3db9c70a">
      <Terms xmlns="http://schemas.microsoft.com/office/infopath/2007/PartnerControls"/>
    </lcf76f155ced4ddcb4097134ff3c332f>
    <TaxCatchAll xmlns="870e315e-8b62-4f12-9482-f8f2ff6c178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0F416EB08209F43849D24E9BDC1B411" ma:contentTypeVersion="20" ma:contentTypeDescription="Create a new document." ma:contentTypeScope="" ma:versionID="2e64a993101e6a6c1e8767792d97ea23">
  <xsd:schema xmlns:xsd="http://www.w3.org/2001/XMLSchema" xmlns:xs="http://www.w3.org/2001/XMLSchema" xmlns:p="http://schemas.microsoft.com/office/2006/metadata/properties" xmlns:ns2="870e315e-8b62-4f12-9482-f8f2ff6c178f" xmlns:ns3="0e233ef4-7070-4bc2-aa75-38bf3db9c70a" targetNamespace="http://schemas.microsoft.com/office/2006/metadata/properties" ma:root="true" ma:fieldsID="a1cd02d3a362e28397947c5d1ca9c282" ns2:_="" ns3:_="">
    <xsd:import namespace="870e315e-8b62-4f12-9482-f8f2ff6c178f"/>
    <xsd:import namespace="0e233ef4-7070-4bc2-aa75-38bf3db9c70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2:TaxCatchAll" minOccurs="0"/>
                <xsd:element ref="ns3:MediaServiceLocation" minOccurs="0"/>
                <xsd:element ref="ns3:MediaServiceGenerationTime" minOccurs="0"/>
                <xsd:element ref="ns3:MediaServiceEventHashCode" minOccurs="0"/>
                <xsd:element ref="ns3:lcf76f155ced4ddcb4097134ff3c332f" minOccurs="0"/>
                <xsd:element ref="ns3:MediaServiceOCR"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e315e-8b62-4f12-9482-f8f2ff6c17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7349257-b82a-491f-aaaf-ff8d9dbfb35c}" ma:internalName="TaxCatchAll" ma:showField="CatchAllData" ma:web="870e315e-8b62-4f12-9482-f8f2ff6c17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e233ef4-7070-4bc2-aa75-38bf3db9c70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224f4c1-6a96-4620-a1eb-b5e03ea3975f"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EB2FD7-6E98-41BE-A84C-02E94B3124E2}">
  <ds:schemaRefs>
    <ds:schemaRef ds:uri="http://schemas.microsoft.com/office/2006/metadata/properties"/>
    <ds:schemaRef ds:uri="http://schemas.microsoft.com/office/infopath/2007/PartnerControls"/>
    <ds:schemaRef ds:uri="0e233ef4-7070-4bc2-aa75-38bf3db9c70a"/>
    <ds:schemaRef ds:uri="870e315e-8b62-4f12-9482-f8f2ff6c178f"/>
  </ds:schemaRefs>
</ds:datastoreItem>
</file>

<file path=customXml/itemProps2.xml><?xml version="1.0" encoding="utf-8"?>
<ds:datastoreItem xmlns:ds="http://schemas.openxmlformats.org/officeDocument/2006/customXml" ds:itemID="{9EDE8D82-80B7-4AD5-AC76-DDF0F57DFC03}">
  <ds:schemaRefs>
    <ds:schemaRef ds:uri="http://schemas.openxmlformats.org/officeDocument/2006/bibliography"/>
  </ds:schemaRefs>
</ds:datastoreItem>
</file>

<file path=customXml/itemProps3.xml><?xml version="1.0" encoding="utf-8"?>
<ds:datastoreItem xmlns:ds="http://schemas.openxmlformats.org/officeDocument/2006/customXml" ds:itemID="{FEA0FFBB-11C9-452E-B7BC-7933A2999CFA}">
  <ds:schemaRefs>
    <ds:schemaRef ds:uri="http://schemas.microsoft.com/sharepoint/v3/contenttype/forms"/>
  </ds:schemaRefs>
</ds:datastoreItem>
</file>

<file path=customXml/itemProps4.xml><?xml version="1.0" encoding="utf-8"?>
<ds:datastoreItem xmlns:ds="http://schemas.openxmlformats.org/officeDocument/2006/customXml" ds:itemID="{D228EC35-EF0A-46BB-83F4-B8CC2D84269B}"/>
</file>

<file path=docProps/app.xml><?xml version="1.0" encoding="utf-8"?>
<Properties xmlns="http://schemas.openxmlformats.org/officeDocument/2006/extended-properties" xmlns:vt="http://schemas.openxmlformats.org/officeDocument/2006/docPropsVTypes">
  <Template>Normal</Template>
  <TotalTime>131</TotalTime>
  <Pages>11</Pages>
  <Words>4766</Words>
  <Characters>26725</Characters>
  <Application>Microsoft Office Word</Application>
  <DocSecurity>0</DocSecurity>
  <Lines>942</Lines>
  <Paragraphs>447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Sonette Smit</dc:creator>
  <cp:keywords/>
  <dc:description/>
  <cp:lastModifiedBy>Murchellin Saal</cp:lastModifiedBy>
  <cp:revision>80</cp:revision>
  <cp:lastPrinted>2025-03-17T10:49:00Z</cp:lastPrinted>
  <dcterms:created xsi:type="dcterms:W3CDTF">2025-03-05T08:34:00Z</dcterms:created>
  <dcterms:modified xsi:type="dcterms:W3CDTF">2025-09-30T12:35:00Z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0x01010030F416EB08209F43849D24E9BDC1B411</vt:lpwstr>
  </property>
  <property fmtid="{D5CDD505-2E9C-101B-9397-08002B2CF9AE}" pid="3" name="MediaServiceImageTags">
    <vt:lpwstr/>
  </property>
</Properties>
</file>